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93A" w:rsidRPr="00FB0C96" w:rsidRDefault="00FB0C96" w:rsidP="00FB0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8B6FF6" w:rsidRDefault="008B6FF6" w:rsidP="008B6FF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6FF6">
        <w:rPr>
          <w:rFonts w:ascii="Times New Roman" w:hAnsi="Times New Roman" w:cs="Times New Roman"/>
          <w:i/>
          <w:sz w:val="28"/>
          <w:szCs w:val="28"/>
        </w:rPr>
        <w:t>Оценка планируемых результатов по учебному предмету</w:t>
      </w:r>
    </w:p>
    <w:p w:rsidR="006C3627" w:rsidRDefault="00FB0C96" w:rsidP="008B6FF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«Иностранный язык (английский язык)» за </w:t>
      </w:r>
      <w:r w:rsidR="00827088">
        <w:rPr>
          <w:rFonts w:ascii="Times New Roman" w:hAnsi="Times New Roman" w:cs="Times New Roman"/>
          <w:i/>
          <w:sz w:val="28"/>
          <w:szCs w:val="28"/>
        </w:rPr>
        <w:t>11</w:t>
      </w:r>
      <w:r w:rsidR="008B6FF6" w:rsidRPr="008B6FF6">
        <w:rPr>
          <w:rFonts w:ascii="Times New Roman" w:hAnsi="Times New Roman" w:cs="Times New Roman"/>
          <w:i/>
          <w:sz w:val="28"/>
          <w:szCs w:val="28"/>
        </w:rPr>
        <w:t xml:space="preserve"> класс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337"/>
        <w:gridCol w:w="4235"/>
        <w:gridCol w:w="1621"/>
        <w:gridCol w:w="1982"/>
        <w:gridCol w:w="1394"/>
      </w:tblGrid>
      <w:tr w:rsidR="00497505" w:rsidTr="00497505">
        <w:tc>
          <w:tcPr>
            <w:tcW w:w="1332" w:type="dxa"/>
          </w:tcPr>
          <w:p w:rsidR="00FB0C96" w:rsidRDefault="00FB0C9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оценочной процедуры</w:t>
            </w:r>
          </w:p>
        </w:tc>
        <w:tc>
          <w:tcPr>
            <w:tcW w:w="4218" w:type="dxa"/>
          </w:tcPr>
          <w:p w:rsidR="00FB0C96" w:rsidRDefault="00FB0C9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умения (критерии оценки)/планируемые результаты</w:t>
            </w:r>
          </w:p>
        </w:tc>
        <w:tc>
          <w:tcPr>
            <w:tcW w:w="1368" w:type="dxa"/>
          </w:tcPr>
          <w:p w:rsidR="00FB0C96" w:rsidRDefault="00FB0C9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262" w:type="dxa"/>
          </w:tcPr>
          <w:p w:rsidR="00FB0C96" w:rsidRDefault="00FB0C9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оценивания</w:t>
            </w:r>
          </w:p>
        </w:tc>
        <w:tc>
          <w:tcPr>
            <w:tcW w:w="1389" w:type="dxa"/>
          </w:tcPr>
          <w:p w:rsidR="00FB0C96" w:rsidRDefault="00FB0C9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дата проведения</w:t>
            </w:r>
          </w:p>
        </w:tc>
      </w:tr>
      <w:tr w:rsidR="00497505" w:rsidTr="00497505">
        <w:tc>
          <w:tcPr>
            <w:tcW w:w="1332" w:type="dxa"/>
          </w:tcPr>
          <w:p w:rsidR="00FB0C96" w:rsidRDefault="00FB0C9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8" w:type="dxa"/>
          </w:tcPr>
          <w:p w:rsidR="00827088" w:rsidRPr="00827088" w:rsidRDefault="00827088" w:rsidP="0049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Умения </w:t>
            </w:r>
            <w:r w:rsidRPr="00827088">
              <w:rPr>
                <w:rFonts w:ascii="Times New Roman" w:hAnsi="Times New Roman" w:cs="Times New Roman"/>
                <w:sz w:val="24"/>
                <w:szCs w:val="24"/>
              </w:rPr>
              <w:t>владеть основными видами речевой деятельности:</w:t>
            </w:r>
          </w:p>
          <w:p w:rsidR="00827088" w:rsidRPr="00827088" w:rsidRDefault="00827088" w:rsidP="0049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0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говорение</w:t>
            </w:r>
            <w:r w:rsidRPr="008270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827088" w:rsidRPr="00827088" w:rsidRDefault="00827088" w:rsidP="0049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088">
              <w:rPr>
                <w:rFonts w:ascii="Times New Roman" w:hAnsi="Times New Roman" w:cs="Times New Roman"/>
                <w:sz w:val="24"/>
                <w:szCs w:val="24"/>
              </w:rPr>
      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      </w:r>
          </w:p>
          <w:p w:rsidR="00827088" w:rsidRPr="00827088" w:rsidRDefault="00827088" w:rsidP="0049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088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      </w:r>
          </w:p>
          <w:p w:rsidR="00827088" w:rsidRDefault="00827088" w:rsidP="0049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088">
              <w:rPr>
                <w:rFonts w:ascii="Times New Roman" w:hAnsi="Times New Roman" w:cs="Times New Roman"/>
                <w:sz w:val="24"/>
                <w:szCs w:val="24"/>
              </w:rPr>
      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</w:t>
            </w:r>
            <w:r w:rsidR="004975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7505" w:rsidRPr="00497505" w:rsidRDefault="00497505" w:rsidP="0049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аудирование</w:t>
            </w:r>
            <w:r w:rsidRPr="00497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FB0C96" w:rsidRDefault="00497505" w:rsidP="0049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05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интересующей/запрашиваемой информации (время звучания текста/текстов для аудирования – до 2,5 минут)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7505" w:rsidRDefault="00497505" w:rsidP="00497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505" w:rsidRPr="00497505" w:rsidRDefault="00497505" w:rsidP="00497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смысловое чтение: </w:t>
            </w:r>
          </w:p>
          <w:p w:rsidR="00497505" w:rsidRPr="00497505" w:rsidRDefault="00497505" w:rsidP="0049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05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      </w:r>
          </w:p>
          <w:p w:rsidR="00497505" w:rsidRPr="00497505" w:rsidRDefault="00497505" w:rsidP="0049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05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 себя </w:t>
            </w:r>
            <w:proofErr w:type="spellStart"/>
            <w:r w:rsidRPr="00497505">
              <w:rPr>
                <w:rFonts w:ascii="Times New Roman" w:hAnsi="Times New Roman" w:cs="Times New Roman"/>
                <w:sz w:val="24"/>
                <w:szCs w:val="24"/>
              </w:rPr>
              <w:t>несплошные</w:t>
            </w:r>
            <w:proofErr w:type="spellEnd"/>
            <w:r w:rsidRPr="00497505">
              <w:rPr>
                <w:rFonts w:ascii="Times New Roman" w:hAnsi="Times New Roman" w:cs="Times New Roman"/>
                <w:sz w:val="24"/>
                <w:szCs w:val="24"/>
              </w:rPr>
              <w:t xml:space="preserve"> тексты (таблицы, диаграммы, графики) и понимать представленную в них информацию.</w:t>
            </w:r>
          </w:p>
          <w:p w:rsidR="00497505" w:rsidRPr="00497505" w:rsidRDefault="00497505" w:rsidP="00497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письменная речь: </w:t>
            </w:r>
          </w:p>
          <w:p w:rsidR="00497505" w:rsidRPr="00497505" w:rsidRDefault="00497505" w:rsidP="0049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05">
              <w:rPr>
                <w:rFonts w:ascii="Times New Roman" w:hAnsi="Times New Roman" w:cs="Times New Roman"/>
                <w:sz w:val="24"/>
                <w:szCs w:val="24"/>
              </w:rPr>
      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      </w:r>
          </w:p>
          <w:p w:rsidR="00497505" w:rsidRPr="00497505" w:rsidRDefault="00497505" w:rsidP="0049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05">
              <w:rPr>
                <w:rFonts w:ascii="Times New Roman" w:hAnsi="Times New Roman" w:cs="Times New Roman"/>
                <w:sz w:val="24"/>
                <w:szCs w:val="24"/>
              </w:rPr>
              <w:t>писать резюме (</w:t>
            </w:r>
            <w:r w:rsidRPr="00497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CV</w:t>
            </w:r>
            <w:r w:rsidRPr="00497505">
              <w:rPr>
                <w:rFonts w:ascii="Times New Roman" w:hAnsi="Times New Roman" w:cs="Times New Roman"/>
                <w:sz w:val="24"/>
                <w:szCs w:val="24"/>
              </w:rPr>
              <w:t xml:space="preserve">) с сообщением основных сведений о себе в соответствии с нормами, принятыми в стране/странах изучаемого языка; </w:t>
            </w:r>
          </w:p>
          <w:p w:rsidR="00497505" w:rsidRPr="00497505" w:rsidRDefault="00497505" w:rsidP="0049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05">
              <w:rPr>
                <w:rFonts w:ascii="Times New Roman" w:hAnsi="Times New Roman" w:cs="Times New Roman"/>
                <w:sz w:val="24"/>
                <w:szCs w:val="24"/>
              </w:rPr>
      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      </w:r>
          </w:p>
          <w:p w:rsidR="00497505" w:rsidRPr="00497505" w:rsidRDefault="00497505" w:rsidP="0049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05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      </w:r>
          </w:p>
          <w:p w:rsidR="00497505" w:rsidRPr="00497505" w:rsidRDefault="00497505" w:rsidP="0049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05">
              <w:rPr>
                <w:rFonts w:ascii="Times New Roman" w:hAnsi="Times New Roman" w:cs="Times New Roman"/>
                <w:sz w:val="24"/>
                <w:szCs w:val="24"/>
              </w:rPr>
      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      </w:r>
          </w:p>
          <w:p w:rsidR="00497505" w:rsidRPr="00DF6186" w:rsidRDefault="00497505" w:rsidP="00497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C96" w:rsidRDefault="00FB0C9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20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  <w:p w:rsidR="005C7CC2" w:rsidRDefault="005C7CC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2" w:rsidRDefault="005C7CC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2" w:rsidRDefault="005C7CC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2" w:rsidRDefault="005C7CC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2" w:rsidRDefault="005C7CC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2" w:rsidRDefault="005C7CC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2" w:rsidRDefault="005C7CC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2" w:rsidRDefault="005C7CC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2" w:rsidRDefault="005C7CC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2" w:rsidRDefault="005C7CC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2" w:rsidRDefault="005C7CC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2" w:rsidRDefault="005C7CC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2" w:rsidRDefault="005C7CC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2" w:rsidRDefault="005C7CC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2" w:type="dxa"/>
          </w:tcPr>
          <w:p w:rsidR="00FD26C9" w:rsidRDefault="00FD26C9" w:rsidP="00FD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505" w:rsidRDefault="00497505" w:rsidP="00FD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505" w:rsidRDefault="00497505" w:rsidP="00FD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505" w:rsidRDefault="00FD26C9" w:rsidP="00497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497505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диалогической речи </w:t>
            </w:r>
          </w:p>
          <w:bookmarkEnd w:id="0"/>
          <w:p w:rsidR="00497505" w:rsidRDefault="00497505" w:rsidP="00497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505" w:rsidRDefault="00497505" w:rsidP="00497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505" w:rsidRDefault="00497505" w:rsidP="00497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505" w:rsidRDefault="00497505" w:rsidP="00497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505" w:rsidRDefault="00497505" w:rsidP="00497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505" w:rsidRDefault="00497505" w:rsidP="00497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505" w:rsidRDefault="00497505" w:rsidP="00497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505" w:rsidRDefault="00497505" w:rsidP="00497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505" w:rsidRDefault="00497505" w:rsidP="00497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505" w:rsidRDefault="00497505" w:rsidP="00497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505" w:rsidRDefault="00497505" w:rsidP="00497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505" w:rsidRDefault="00497505" w:rsidP="00497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монологическо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высказывания</w:t>
            </w:r>
          </w:p>
          <w:p w:rsidR="00497505" w:rsidRDefault="00497505" w:rsidP="00497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505" w:rsidRDefault="00497505" w:rsidP="00497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505" w:rsidRDefault="00497505" w:rsidP="00497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505" w:rsidRDefault="00497505" w:rsidP="00497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505" w:rsidRDefault="00497505" w:rsidP="00497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505" w:rsidRDefault="00497505" w:rsidP="00497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505" w:rsidRDefault="00497505" w:rsidP="00497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505" w:rsidRDefault="00497505" w:rsidP="00497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505" w:rsidRDefault="00497505" w:rsidP="00497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505" w:rsidRDefault="00497505" w:rsidP="00497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505" w:rsidRDefault="00497505" w:rsidP="00497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505" w:rsidRDefault="00497505" w:rsidP="00497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505" w:rsidRDefault="00497505" w:rsidP="00497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понимания прослушанного текста </w:t>
            </w:r>
          </w:p>
          <w:p w:rsidR="00497505" w:rsidRDefault="00497505" w:rsidP="00497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505" w:rsidRDefault="00497505" w:rsidP="00497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505" w:rsidRDefault="00497505" w:rsidP="00497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505" w:rsidRDefault="00497505" w:rsidP="00497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505" w:rsidRDefault="00497505" w:rsidP="00497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505" w:rsidRDefault="00497505" w:rsidP="00497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505" w:rsidRDefault="00497505" w:rsidP="00497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505" w:rsidRDefault="00497505" w:rsidP="00497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497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505" w:rsidRPr="00497505" w:rsidRDefault="00497505" w:rsidP="00497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0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CA349D">
              <w:rPr>
                <w:rFonts w:ascii="Times New Roman" w:hAnsi="Times New Roman" w:cs="Times New Roman"/>
                <w:sz w:val="24"/>
                <w:szCs w:val="24"/>
              </w:rPr>
              <w:t>развития навыков смыслового чтения</w:t>
            </w:r>
            <w:r w:rsidRPr="00497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7505" w:rsidRDefault="00497505" w:rsidP="00497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49D" w:rsidRDefault="00CA349D" w:rsidP="00497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49D" w:rsidRDefault="00CA349D" w:rsidP="00497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49D" w:rsidRDefault="00CA349D" w:rsidP="00497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49D" w:rsidRDefault="00CA349D" w:rsidP="00497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49D" w:rsidRDefault="00CA349D" w:rsidP="00497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49D" w:rsidRDefault="00CA349D" w:rsidP="00497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49D" w:rsidRDefault="00CA349D" w:rsidP="00497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49D" w:rsidRDefault="00CA349D" w:rsidP="00497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49D" w:rsidRDefault="00CA349D" w:rsidP="00497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49D" w:rsidRDefault="00CA349D" w:rsidP="00497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49D" w:rsidRDefault="00CA349D" w:rsidP="00497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49D" w:rsidRDefault="00CA349D" w:rsidP="00497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6C9" w:rsidRPr="00423F7B" w:rsidRDefault="00CA349D" w:rsidP="009C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389" w:type="dxa"/>
          </w:tcPr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C96" w:rsidRDefault="00FB0C9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</w:t>
            </w: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20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FD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ноябрь, декабрь, февраль, март, апрель</w:t>
            </w:r>
          </w:p>
          <w:p w:rsidR="00FD3720" w:rsidRDefault="00FD3720" w:rsidP="00FD3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FD3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FD3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FD3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FD3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FD3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FD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3720">
              <w:rPr>
                <w:rFonts w:ascii="Times New Roman" w:hAnsi="Times New Roman" w:cs="Times New Roman"/>
                <w:sz w:val="24"/>
                <w:szCs w:val="24"/>
              </w:rPr>
              <w:t>ктябрь, ноябрь, декабрь, февраль, март, апрель</w:t>
            </w:r>
          </w:p>
          <w:p w:rsidR="005C7CC2" w:rsidRDefault="005C7CC2" w:rsidP="00FD3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2" w:rsidRDefault="005C7CC2" w:rsidP="00FD3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2" w:rsidRDefault="005C7CC2" w:rsidP="00FD3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2" w:rsidRDefault="005C7CC2" w:rsidP="00FD3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2" w:rsidRDefault="005C7CC2" w:rsidP="00FD3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2" w:rsidRDefault="005C7CC2" w:rsidP="00FD3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2" w:rsidRDefault="005C7CC2" w:rsidP="00FD3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2" w:rsidRDefault="005C7CC2" w:rsidP="00FD3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2" w:rsidRDefault="005C7CC2" w:rsidP="00FD3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2" w:rsidRDefault="005C7CC2" w:rsidP="00FD3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2" w:rsidRDefault="005C7CC2" w:rsidP="00FD3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CC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</w:t>
            </w:r>
          </w:p>
          <w:p w:rsidR="005C7CC2" w:rsidRDefault="005C7CC2" w:rsidP="00FD3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20" w:rsidRDefault="00FD3720" w:rsidP="00FD3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505" w:rsidTr="00497505">
        <w:tc>
          <w:tcPr>
            <w:tcW w:w="1332" w:type="dxa"/>
          </w:tcPr>
          <w:p w:rsidR="00FB0C96" w:rsidRDefault="00FB0C9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18" w:type="dxa"/>
          </w:tcPr>
          <w:p w:rsidR="009516F8" w:rsidRPr="009516F8" w:rsidRDefault="009516F8" w:rsidP="0095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9516F8">
              <w:rPr>
                <w:rFonts w:ascii="Times New Roman" w:hAnsi="Times New Roman" w:cs="Times New Roman"/>
                <w:sz w:val="24"/>
                <w:szCs w:val="24"/>
              </w:rPr>
              <w:t xml:space="preserve">владеть фонетическими навыками: </w:t>
            </w:r>
          </w:p>
          <w:p w:rsidR="009516F8" w:rsidRPr="009516F8" w:rsidRDefault="009516F8" w:rsidP="0095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6F8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</w:t>
            </w:r>
            <w:r w:rsidRPr="00951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 применять правило отсутствия фразового ударения на служебных словах; </w:t>
            </w:r>
          </w:p>
          <w:p w:rsidR="00FB0C96" w:rsidRPr="00DF6186" w:rsidRDefault="009516F8" w:rsidP="0095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6F8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      </w:r>
          </w:p>
        </w:tc>
        <w:tc>
          <w:tcPr>
            <w:tcW w:w="1368" w:type="dxa"/>
          </w:tcPr>
          <w:p w:rsidR="00FB0C96" w:rsidRDefault="00FD26C9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62" w:type="dxa"/>
          </w:tcPr>
          <w:p w:rsidR="00FB0C96" w:rsidRDefault="00FD26C9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техники чтения</w:t>
            </w:r>
          </w:p>
          <w:p w:rsidR="00FD26C9" w:rsidRDefault="00FD26C9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6C9" w:rsidRDefault="00FD26C9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FB0C96" w:rsidRDefault="00FD26C9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497505" w:rsidTr="00497505">
        <w:tc>
          <w:tcPr>
            <w:tcW w:w="1332" w:type="dxa"/>
          </w:tcPr>
          <w:p w:rsidR="00FB0C96" w:rsidRDefault="00FB0C9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18" w:type="dxa"/>
          </w:tcPr>
          <w:p w:rsidR="00FB0C96" w:rsidRPr="00DF6186" w:rsidRDefault="00FD3720" w:rsidP="00FD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FD3720">
              <w:rPr>
                <w:rFonts w:ascii="Times New Roman" w:hAnsi="Times New Roman" w:cs="Times New Roman"/>
                <w:sz w:val="24"/>
                <w:szCs w:val="24"/>
              </w:rPr>
              <w:t>владеть орфографическими навыками: правильно писать изученные слова.</w:t>
            </w:r>
          </w:p>
        </w:tc>
        <w:tc>
          <w:tcPr>
            <w:tcW w:w="1368" w:type="dxa"/>
          </w:tcPr>
          <w:p w:rsidR="00FB0C96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2" w:type="dxa"/>
          </w:tcPr>
          <w:p w:rsidR="00A41972" w:rsidRDefault="00FD3720" w:rsidP="005F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 (диктант-перевод)</w:t>
            </w:r>
          </w:p>
        </w:tc>
        <w:tc>
          <w:tcPr>
            <w:tcW w:w="1389" w:type="dxa"/>
          </w:tcPr>
          <w:p w:rsidR="00FB0C96" w:rsidRDefault="00FD372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20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497505" w:rsidTr="00497505">
        <w:tc>
          <w:tcPr>
            <w:tcW w:w="1332" w:type="dxa"/>
          </w:tcPr>
          <w:p w:rsidR="00FB0C96" w:rsidRDefault="00FB0C9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18" w:type="dxa"/>
          </w:tcPr>
          <w:p w:rsidR="00FD3720" w:rsidRPr="00FD3720" w:rsidRDefault="00FD3720" w:rsidP="00FD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FD3720">
              <w:rPr>
                <w:rFonts w:ascii="Times New Roman" w:hAnsi="Times New Roman" w:cs="Times New Roman"/>
                <w:sz w:val="24"/>
                <w:szCs w:val="24"/>
              </w:rPr>
              <w:t xml:space="preserve">владеть пунктуационными навыками: </w:t>
            </w:r>
          </w:p>
          <w:p w:rsidR="00FD3720" w:rsidRPr="00FD3720" w:rsidRDefault="00FD3720" w:rsidP="00FD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72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запятую при перечислении, обращении и при выделении вводных слов; </w:t>
            </w:r>
          </w:p>
          <w:p w:rsidR="00FD3720" w:rsidRPr="00FD3720" w:rsidRDefault="00FD3720" w:rsidP="00FD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720">
              <w:rPr>
                <w:rFonts w:ascii="Times New Roman" w:hAnsi="Times New Roman" w:cs="Times New Roman"/>
                <w:sz w:val="24"/>
                <w:szCs w:val="24"/>
              </w:rPr>
              <w:t xml:space="preserve">апостроф, точку, вопросительный и восклицательный знаки; </w:t>
            </w:r>
          </w:p>
          <w:p w:rsidR="00FB0C96" w:rsidRPr="00DF6186" w:rsidRDefault="00FD3720" w:rsidP="00FD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720">
              <w:rPr>
                <w:rFonts w:ascii="Times New Roman" w:hAnsi="Times New Roman" w:cs="Times New Roman"/>
                <w:sz w:val="24"/>
                <w:szCs w:val="24"/>
              </w:rPr>
              <w:t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8" w:type="dxa"/>
          </w:tcPr>
          <w:p w:rsidR="005C7CC2" w:rsidRPr="005C7CC2" w:rsidRDefault="005C7CC2" w:rsidP="005C7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C2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  <w:p w:rsidR="00FB0C96" w:rsidRDefault="00FB0C9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FB0C96" w:rsidRDefault="00FD3720" w:rsidP="00D2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письменного высказывания</w:t>
            </w:r>
          </w:p>
        </w:tc>
        <w:tc>
          <w:tcPr>
            <w:tcW w:w="1389" w:type="dxa"/>
          </w:tcPr>
          <w:p w:rsidR="005C7CC2" w:rsidRPr="005C7CC2" w:rsidRDefault="005C7CC2" w:rsidP="005C7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C2">
              <w:rPr>
                <w:rFonts w:ascii="Times New Roman" w:hAnsi="Times New Roman" w:cs="Times New Roman"/>
                <w:sz w:val="24"/>
                <w:szCs w:val="24"/>
              </w:rPr>
              <w:t>Октябрь, ноябрь, декабрь, февраль, март, апрель</w:t>
            </w:r>
          </w:p>
          <w:p w:rsidR="00FB0C96" w:rsidRDefault="00FB0C9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505" w:rsidTr="00497505">
        <w:tc>
          <w:tcPr>
            <w:tcW w:w="1332" w:type="dxa"/>
          </w:tcPr>
          <w:p w:rsidR="00FB0C96" w:rsidRDefault="00FB0C9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18" w:type="dxa"/>
          </w:tcPr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C7CC2">
              <w:rPr>
                <w:rFonts w:ascii="Times New Roman" w:hAnsi="Times New Roman" w:cs="Times New Roman"/>
                <w:sz w:val="24"/>
                <w:szCs w:val="24"/>
              </w:rPr>
              <w:t>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      </w:r>
          </w:p>
          <w:p w:rsidR="00FB0C96" w:rsidRPr="00DF6186" w:rsidRDefault="00FB0C96" w:rsidP="00FB0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B0C96" w:rsidRDefault="00D2339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5C7CC2" w:rsidRDefault="005C7CC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2" w:rsidRDefault="005C7CC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2" w:rsidRDefault="005C7CC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2" w:rsidRPr="005C7CC2" w:rsidRDefault="005C7CC2" w:rsidP="005C7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C2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  <w:p w:rsidR="005C7CC2" w:rsidRDefault="005C7CC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5C7CC2" w:rsidRPr="005C7CC2" w:rsidRDefault="005C7CC2" w:rsidP="005C7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C2">
              <w:rPr>
                <w:rFonts w:ascii="Times New Roman" w:hAnsi="Times New Roman" w:cs="Times New Roman"/>
                <w:sz w:val="24"/>
                <w:szCs w:val="24"/>
              </w:rPr>
              <w:t>Контроль монологического высказывания</w:t>
            </w:r>
          </w:p>
          <w:p w:rsidR="00D23393" w:rsidRDefault="00D2339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2" w:rsidRDefault="005C7CC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C2">
              <w:rPr>
                <w:rFonts w:ascii="Times New Roman" w:hAnsi="Times New Roman" w:cs="Times New Roman"/>
                <w:sz w:val="24"/>
                <w:szCs w:val="24"/>
              </w:rPr>
              <w:t>Контроль письменного высказывания</w:t>
            </w:r>
          </w:p>
          <w:p w:rsidR="005C7CC2" w:rsidRDefault="005C7CC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FB0C96" w:rsidRDefault="00D2339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  <w:p w:rsidR="005C7CC2" w:rsidRDefault="005C7CC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2" w:rsidRDefault="005C7CC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2" w:rsidRPr="005C7CC2" w:rsidRDefault="005C7CC2" w:rsidP="005C7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C2">
              <w:rPr>
                <w:rFonts w:ascii="Times New Roman" w:hAnsi="Times New Roman" w:cs="Times New Roman"/>
                <w:sz w:val="24"/>
                <w:szCs w:val="24"/>
              </w:rPr>
              <w:t>Октябрь, ноябрь, декабрь, февраль, март, апрель</w:t>
            </w:r>
          </w:p>
          <w:p w:rsidR="005C7CC2" w:rsidRDefault="005C7CC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505" w:rsidTr="00497505">
        <w:tc>
          <w:tcPr>
            <w:tcW w:w="1332" w:type="dxa"/>
          </w:tcPr>
          <w:p w:rsidR="00FB0C96" w:rsidRDefault="00FB0C9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18" w:type="dxa"/>
          </w:tcPr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аспознавать и употреблять в устной и письменной речи: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родственные слова, образованные с использованием аффиксации: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глаголы при помощи префиксов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dis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-,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mis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-,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re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-,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over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-,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under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и суффиксов -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ise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/-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ize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-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en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имена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существительные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при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помощи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префиксов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un-, in-/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im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-, 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il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-/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ir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- и 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суффиксов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-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ance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/-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ence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 -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er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/-or, -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ing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 -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ist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 -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ity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 -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ment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 -ness, -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sion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/-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tion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-ship; 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имена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прилагательные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при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помощи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префиксов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un-, in-/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im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-, 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il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-/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ir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-, inter-, non-, post-, pre- и 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суффиксов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-able/-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ible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 -al, -ed, -ese, -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ful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 -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ian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/ -an, -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ical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 -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ing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 -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ish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 -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ive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 -less, -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ly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 -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ous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-y; 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наречия при помощи префиксов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un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-,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in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-/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im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-, 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il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-/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ir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и суффикса -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ly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числительные при помощи суффиксов -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teen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-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ty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-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th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использованием словосложения: 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сложные существительные путём соединения основ существительных (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football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); 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сложные существительные путём соединения основы прилагательного с основой существительного (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bluebell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); 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сложные существительные путём соединения основ существительных с предлогом (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father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in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law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); 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сложные прилагательные путём соединения основы прилагательного/числительного с основой существительного с добавлением суффикса -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ed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blue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eyed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eight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legged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); 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сложные прилагательные путём соединения наречия с основой причастия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well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behaved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); 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сложные прилагательные путём соединения основы прилагательного с основой причастия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nice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looking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); 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использованием конверсии: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образование имён существительных от неопределённых форм глаголов (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to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run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run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); 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имён существительных от прилагательных (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rich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people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the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rich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); 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глаголов от имён существительных (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hand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to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hand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); 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глаголов от имён прилагательных (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cool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to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cool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);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распознавать и употреблять в устной и письменной речи имена прилагательные на -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ed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-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ing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excited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exciting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);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знать и понимать особенности струк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туры простых и сложных предложений и различных коммуникативных типов предложений английского языка;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распознавать и употреблять в устной и письменной речи: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предложения, в том числе с несколькими обстоятельствами, следующими в определённом порядке; 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предложения с начальным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предложения с начальным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There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+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to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be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предложения с глагольными конструкциями, содержащими глаголы-связки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to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be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to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look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to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seem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to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feel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предложения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сложным подлежащим –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Complex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Subject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предложения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сложным дополнением –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Complex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Object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сложносочинённые предложения с сочинительными союзами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and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but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or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сложноподчинённые предложения с союзами и союзными словами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because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if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when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where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what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why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how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сложноподчинённые предложения с определительными придаточными с союзными словами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who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which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that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сложноподчинённые предложения с союзными словами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whoever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whatever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however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whenever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условные предложения с глаголами в изъявительном наклонении (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Conditional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0,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Conditional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и с глаголами в сослагательном наклонении (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Conditional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);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все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типы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вопросительных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предложений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общий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специальный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альтернативный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разделительный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вопросы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в Present/Past/Future Simple Tense, Present/Past Continuous Tense, Present/Past Perfect Tense, Present Perfect Continuous Tense); 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модальные глаголы в косвенной речи в настоящем и прошедшем времени; 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предложения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с 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конструкциями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as … as, not so … as, both … and …, either … or, neither … nor; 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предложения с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wish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конструкции с глаголами на -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ing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to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love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hate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doing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smth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конструкции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c 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глаголами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to stop, to remember, to forget (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разница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в 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значении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to stop doing 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smth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и to stop to do 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smth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); 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конструкция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It takes me … to do 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smth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;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конструкция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used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to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+ инфинитив глагола;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конструкции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be/get used to 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smth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be/get used to doing 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smth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; 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конструкции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I prefer, I’d prefer, I’d rather prefer, 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выражающие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предпочтение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а 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также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конструкций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I’d rather, You’d better; 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подлежащее, выраженное собирательным существительным (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family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police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), и его согласование со сказуемым; 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глаголы (правильные и неправильные) в видовременных формах действительного залога в изъявительном наклонении (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Present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Past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Future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Simple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Tense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Present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Past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Future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Continuous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Tense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Present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Past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Perfect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Tense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Present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Perfect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Continuous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Tense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Future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in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the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Past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Tense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и наиболее употребительных формах страдательного залога (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Present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Past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Simple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Passive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Present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Perfect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Passive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); 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конструкция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to be going to, 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формы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Future Simple Tense и Present Continuous Tense 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для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выражения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будущего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действия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; 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модальные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глаголы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и 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их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эквиваленты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(can/be able to, could, must/have to, may, might, should, shall, would, will, need); 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неличные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формы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глагола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– 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инфинитив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герундий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причастие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(Participle I и Participle II), 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причастия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в 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функции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определения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(Participle I – a playing child, Participle II – a written text);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определённый, неопределённый и нулевой артикли; 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имена существительные во множественном числе, образованных по правилу, и исключения; 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неисчисляемые имена существительные, имеющие форму только множественного числа; 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притяжательный падеж имён суще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ствительных;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имена прилагательные и наречия в положительной, сравнительной и превосходной степенях, образованных по правилу, и исключения;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порядок следования нескольких прилагательных (мнение – размер – возраст – цвет – происхождение); 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слова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выражающие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количество</w:t>
            </w:r>
            <w:proofErr w:type="spellEnd"/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(many/much, little/a little, few/a few, a lot of);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неопределённые местоимения и их производные, отрицательные местоимения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none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no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производные последнего (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nobody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nothing</w:t>
            </w: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 другие);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количественные и порядковые числительные; </w:t>
            </w:r>
          </w:p>
          <w:p w:rsidR="005C7CC2" w:rsidRPr="005C7CC2" w:rsidRDefault="005C7CC2" w:rsidP="005C7C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7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предлоги места, времени, направления, предлоги, употребляемые с глаголами в страдательном залоге.</w:t>
            </w:r>
          </w:p>
          <w:p w:rsidR="00FB0C96" w:rsidRPr="00DF6186" w:rsidRDefault="00FB0C96" w:rsidP="00DF61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8" w:type="dxa"/>
          </w:tcPr>
          <w:p w:rsidR="005C7CC2" w:rsidRPr="005C7CC2" w:rsidRDefault="005C7CC2" w:rsidP="005C7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Тематическая контрольная работа</w:t>
            </w:r>
          </w:p>
          <w:p w:rsidR="00FB0C96" w:rsidRDefault="00FB0C9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A41972" w:rsidRPr="00A41972" w:rsidRDefault="00A41972" w:rsidP="00A41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72"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Лексико-грамматический тест </w:t>
            </w:r>
          </w:p>
          <w:p w:rsidR="00D23393" w:rsidRDefault="00D2339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393" w:rsidRDefault="00D2339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5C7CC2" w:rsidRPr="005C7CC2" w:rsidRDefault="005C7CC2" w:rsidP="005C7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C2">
              <w:rPr>
                <w:rFonts w:ascii="Times New Roman" w:hAnsi="Times New Roman" w:cs="Times New Roman"/>
                <w:sz w:val="24"/>
                <w:szCs w:val="24"/>
              </w:rPr>
              <w:t>Октябрь, ноябрь, декабрь, февраль, март, апрель</w:t>
            </w:r>
          </w:p>
          <w:p w:rsidR="00FB0C96" w:rsidRDefault="00FB0C9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505" w:rsidTr="00497505">
        <w:tc>
          <w:tcPr>
            <w:tcW w:w="1332" w:type="dxa"/>
          </w:tcPr>
          <w:p w:rsidR="00FB0C96" w:rsidRDefault="00FB0C9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18" w:type="dxa"/>
          </w:tcPr>
          <w:p w:rsidR="009C39DD" w:rsidRPr="009C39DD" w:rsidRDefault="009C39DD" w:rsidP="009C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9C39DD">
              <w:rPr>
                <w:rFonts w:ascii="Times New Roman" w:hAnsi="Times New Roman" w:cs="Times New Roman"/>
                <w:sz w:val="24"/>
                <w:szCs w:val="24"/>
              </w:rPr>
              <w:t>владеть социокультурными знаниями и умениями:</w:t>
            </w:r>
          </w:p>
          <w:p w:rsidR="009C39DD" w:rsidRPr="009C39DD" w:rsidRDefault="009C39DD" w:rsidP="009C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DD">
              <w:rPr>
                <w:rFonts w:ascii="Times New Roman" w:hAnsi="Times New Roman" w:cs="Times New Roman"/>
                <w:sz w:val="24"/>
                <w:szCs w:val="24"/>
              </w:rPr>
      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      </w:r>
          </w:p>
          <w:p w:rsidR="009C39DD" w:rsidRPr="009C39DD" w:rsidRDefault="009C39DD" w:rsidP="009C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DD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      </w:r>
          </w:p>
          <w:p w:rsidR="009C39DD" w:rsidRPr="009C39DD" w:rsidRDefault="009C39DD" w:rsidP="009C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DD">
              <w:rPr>
                <w:rFonts w:ascii="Times New Roman" w:hAnsi="Times New Roman" w:cs="Times New Roman"/>
                <w:sz w:val="24"/>
                <w:szCs w:val="24"/>
              </w:rPr>
      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      </w:r>
          </w:p>
          <w:p w:rsidR="009C39DD" w:rsidRPr="009C39DD" w:rsidRDefault="009C39DD" w:rsidP="009C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DD">
              <w:rPr>
                <w:rFonts w:ascii="Times New Roman" w:hAnsi="Times New Roman" w:cs="Times New Roman"/>
                <w:sz w:val="24"/>
                <w:szCs w:val="24"/>
              </w:rPr>
              <w:t>проявлять уважение к иной культуре, соблюдать нормы вежливости в межкультурном общении.</w:t>
            </w:r>
          </w:p>
          <w:p w:rsidR="00FB0C96" w:rsidRPr="00DF6186" w:rsidRDefault="00FB0C96" w:rsidP="00DF6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B0C96" w:rsidRDefault="009C39DD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62" w:type="dxa"/>
          </w:tcPr>
          <w:p w:rsidR="009C39DD" w:rsidRPr="009C39DD" w:rsidRDefault="009C39DD" w:rsidP="009C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DD">
              <w:rPr>
                <w:rFonts w:ascii="Times New Roman" w:hAnsi="Times New Roman" w:cs="Times New Roman"/>
                <w:sz w:val="24"/>
                <w:szCs w:val="24"/>
              </w:rPr>
              <w:t>Контроль монологического высказывания</w:t>
            </w:r>
          </w:p>
          <w:p w:rsidR="009C39DD" w:rsidRPr="009C39DD" w:rsidRDefault="009C39DD" w:rsidP="009C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9DD" w:rsidRPr="009C39DD" w:rsidRDefault="009C39DD" w:rsidP="009C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DD">
              <w:rPr>
                <w:rFonts w:ascii="Times New Roman" w:hAnsi="Times New Roman" w:cs="Times New Roman"/>
                <w:sz w:val="24"/>
                <w:szCs w:val="24"/>
              </w:rPr>
              <w:t>Контроль письменного высказывания</w:t>
            </w:r>
          </w:p>
          <w:p w:rsidR="00FB0C96" w:rsidRDefault="00FB0C9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9C39DD" w:rsidRPr="009C39DD" w:rsidRDefault="009C39DD" w:rsidP="009C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D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  <w:p w:rsidR="00FB0C96" w:rsidRDefault="00FB0C9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505" w:rsidTr="00497505">
        <w:tc>
          <w:tcPr>
            <w:tcW w:w="1332" w:type="dxa"/>
          </w:tcPr>
          <w:p w:rsidR="00FB0C96" w:rsidRDefault="00FB0C9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18" w:type="dxa"/>
          </w:tcPr>
          <w:p w:rsidR="009C39DD" w:rsidRPr="009C39DD" w:rsidRDefault="009C39DD" w:rsidP="009C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9C39DD">
              <w:rPr>
                <w:rFonts w:ascii="Times New Roman" w:hAnsi="Times New Roman" w:cs="Times New Roman"/>
                <w:sz w:val="24"/>
                <w:szCs w:val="24"/>
              </w:rPr>
              <w:t xml:space="preserve">владеть компенсаторными умениями, позволяющими в случае сбоя коммуникации, а также в условиях дефицита языковых средств: </w:t>
            </w:r>
          </w:p>
          <w:p w:rsidR="009C39DD" w:rsidRPr="009C39DD" w:rsidRDefault="009C39DD" w:rsidP="009C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D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      </w:r>
          </w:p>
          <w:p w:rsidR="009C39DD" w:rsidRPr="009C39DD" w:rsidRDefault="009C39DD" w:rsidP="009C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DD">
              <w:rPr>
                <w:rFonts w:ascii="Times New Roman" w:hAnsi="Times New Roman" w:cs="Times New Roman"/>
                <w:sz w:val="24"/>
                <w:szCs w:val="24"/>
              </w:rPr>
              <w:t xml:space="preserve">владеть метапредметными умениями, позволяющими совершенствовать учебную деятельность по овладению иностранным языком; </w:t>
            </w:r>
          </w:p>
          <w:p w:rsidR="009C39DD" w:rsidRPr="009C39DD" w:rsidRDefault="009C39DD" w:rsidP="009C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DD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      </w:r>
          </w:p>
          <w:p w:rsidR="009C39DD" w:rsidRPr="009C39DD" w:rsidRDefault="009C39DD" w:rsidP="009C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D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иноязычные словари и справочники, в том числе информационно-справочные системы в электронной форме; </w:t>
            </w:r>
          </w:p>
          <w:p w:rsidR="009C39DD" w:rsidRPr="009C39DD" w:rsidRDefault="009C39DD" w:rsidP="009C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DD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      </w:r>
          </w:p>
          <w:p w:rsidR="009C39DD" w:rsidRPr="009C39DD" w:rsidRDefault="009C39DD" w:rsidP="009C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DD">
              <w:rPr>
                <w:rFonts w:ascii="Times New Roman" w:hAnsi="Times New Roman" w:cs="Times New Roman"/>
                <w:sz w:val="24"/>
                <w:szCs w:val="24"/>
              </w:rPr>
              <w:t>соблюдать правила информационной безопасности в ситуациях повседневной жизни и при работе в сети Интернет.</w:t>
            </w:r>
          </w:p>
          <w:p w:rsidR="00FB0C96" w:rsidRPr="00DF6186" w:rsidRDefault="00FB0C96" w:rsidP="00DF6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B0C96" w:rsidRDefault="009C39DD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2" w:type="dxa"/>
          </w:tcPr>
          <w:p w:rsidR="009C39DD" w:rsidRPr="009C39DD" w:rsidRDefault="009C39DD" w:rsidP="009C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D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развития диалогической речи </w:t>
            </w:r>
          </w:p>
          <w:p w:rsidR="009C39DD" w:rsidRDefault="009C39DD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972" w:rsidRDefault="009C39DD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389" w:type="dxa"/>
          </w:tcPr>
          <w:p w:rsidR="009C39DD" w:rsidRPr="009C39DD" w:rsidRDefault="009C39DD" w:rsidP="009C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D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  <w:p w:rsidR="009C39DD" w:rsidRDefault="009C39DD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6FF6" w:rsidRPr="008B6FF6" w:rsidRDefault="008B6FF6" w:rsidP="008B6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B6FF6" w:rsidRPr="008B6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40B4E"/>
    <w:multiLevelType w:val="multilevel"/>
    <w:tmpl w:val="B7A2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5C21F50"/>
    <w:multiLevelType w:val="multilevel"/>
    <w:tmpl w:val="D2A6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E64"/>
    <w:rsid w:val="00423F7B"/>
    <w:rsid w:val="00465E64"/>
    <w:rsid w:val="00497505"/>
    <w:rsid w:val="005C7CC2"/>
    <w:rsid w:val="005F041A"/>
    <w:rsid w:val="007B00C0"/>
    <w:rsid w:val="00827088"/>
    <w:rsid w:val="008B6FF6"/>
    <w:rsid w:val="00946D98"/>
    <w:rsid w:val="009516F8"/>
    <w:rsid w:val="009C39DD"/>
    <w:rsid w:val="00A41972"/>
    <w:rsid w:val="00AF1EE9"/>
    <w:rsid w:val="00CA349D"/>
    <w:rsid w:val="00D23393"/>
    <w:rsid w:val="00DF6186"/>
    <w:rsid w:val="00E85D28"/>
    <w:rsid w:val="00F37CDD"/>
    <w:rsid w:val="00FB0C96"/>
    <w:rsid w:val="00FD26C9"/>
    <w:rsid w:val="00FD293A"/>
    <w:rsid w:val="00FD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CED4"/>
  <w15:docId w15:val="{D6A23101-798E-4618-A94F-5A6D6C7D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4D78F-8432-4741-BDA7-F49C906F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Кабинет111</dc:creator>
  <cp:lastModifiedBy>Ирина Свирелкина</cp:lastModifiedBy>
  <cp:revision>5</cp:revision>
  <dcterms:created xsi:type="dcterms:W3CDTF">2023-09-11T15:14:00Z</dcterms:created>
  <dcterms:modified xsi:type="dcterms:W3CDTF">2023-09-11T20:40:00Z</dcterms:modified>
</cp:coreProperties>
</file>