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DC0" w:rsidRPr="00BD38A0" w:rsidRDefault="00FE30F9">
      <w:pPr>
        <w:rPr>
          <w:rFonts w:ascii="Times New Roman" w:hAnsi="Times New Roman" w:cs="Times New Roman"/>
          <w:b/>
          <w:sz w:val="24"/>
        </w:rPr>
      </w:pPr>
      <w:r w:rsidRPr="00BD38A0">
        <w:rPr>
          <w:rFonts w:ascii="Times New Roman" w:hAnsi="Times New Roman" w:cs="Times New Roman"/>
          <w:b/>
          <w:sz w:val="24"/>
        </w:rPr>
        <w:t xml:space="preserve">                                      График проведения оценочных процедур </w:t>
      </w:r>
      <w:r w:rsidR="00DB7E0A">
        <w:rPr>
          <w:rFonts w:ascii="Times New Roman" w:hAnsi="Times New Roman" w:cs="Times New Roman"/>
          <w:b/>
          <w:sz w:val="24"/>
        </w:rPr>
        <w:t>7</w:t>
      </w:r>
      <w:r w:rsidRPr="00BD38A0">
        <w:rPr>
          <w:rFonts w:ascii="Times New Roman" w:hAnsi="Times New Roman" w:cs="Times New Roman"/>
          <w:b/>
          <w:sz w:val="24"/>
        </w:rPr>
        <w:t xml:space="preserve"> класс</w:t>
      </w:r>
    </w:p>
    <w:p w:rsidR="00FE30F9" w:rsidRPr="00BD38A0" w:rsidRDefault="00FE30F9">
      <w:pPr>
        <w:rPr>
          <w:rFonts w:ascii="Times New Roman" w:hAnsi="Times New Roman" w:cs="Times New Roman"/>
          <w:b/>
          <w:sz w:val="24"/>
        </w:rPr>
      </w:pPr>
      <w:r w:rsidRPr="00BD38A0">
        <w:rPr>
          <w:rFonts w:ascii="Times New Roman" w:hAnsi="Times New Roman" w:cs="Times New Roman"/>
          <w:b/>
          <w:sz w:val="24"/>
        </w:rPr>
        <w:t xml:space="preserve">                                                                     </w:t>
      </w:r>
      <w:r w:rsidR="00BD38A0" w:rsidRPr="00BD38A0">
        <w:rPr>
          <w:rFonts w:ascii="Times New Roman" w:hAnsi="Times New Roman" w:cs="Times New Roman"/>
          <w:b/>
          <w:sz w:val="24"/>
        </w:rPr>
        <w:t>Биология</w:t>
      </w:r>
    </w:p>
    <w:tbl>
      <w:tblPr>
        <w:tblStyle w:val="a3"/>
        <w:tblW w:w="0" w:type="auto"/>
        <w:tblLook w:val="04A0" w:firstRow="1" w:lastRow="0" w:firstColumn="1" w:lastColumn="0" w:noHBand="0" w:noVBand="1"/>
      </w:tblPr>
      <w:tblGrid>
        <w:gridCol w:w="462"/>
        <w:gridCol w:w="1660"/>
        <w:gridCol w:w="7223"/>
      </w:tblGrid>
      <w:tr w:rsidR="00FE30F9" w:rsidRPr="00BD38A0" w:rsidTr="00FE30F9">
        <w:tc>
          <w:tcPr>
            <w:tcW w:w="462" w:type="dxa"/>
          </w:tcPr>
          <w:p w:rsidR="00FE30F9" w:rsidRPr="00BD38A0" w:rsidRDefault="00FE30F9">
            <w:pPr>
              <w:rPr>
                <w:rFonts w:ascii="Times New Roman" w:hAnsi="Times New Roman" w:cs="Times New Roman"/>
                <w:sz w:val="24"/>
              </w:rPr>
            </w:pPr>
            <w:r w:rsidRPr="00BD38A0">
              <w:rPr>
                <w:rFonts w:ascii="Times New Roman" w:hAnsi="Times New Roman" w:cs="Times New Roman"/>
                <w:sz w:val="24"/>
              </w:rPr>
              <w:t>№</w:t>
            </w:r>
          </w:p>
        </w:tc>
        <w:tc>
          <w:tcPr>
            <w:tcW w:w="1660" w:type="dxa"/>
          </w:tcPr>
          <w:p w:rsidR="00FE30F9" w:rsidRPr="00BD38A0" w:rsidRDefault="00FE30F9">
            <w:pPr>
              <w:rPr>
                <w:rFonts w:ascii="Times New Roman" w:hAnsi="Times New Roman" w:cs="Times New Roman"/>
                <w:sz w:val="24"/>
              </w:rPr>
            </w:pPr>
            <w:r w:rsidRPr="00BD38A0">
              <w:rPr>
                <w:rFonts w:ascii="Times New Roman" w:hAnsi="Times New Roman" w:cs="Times New Roman"/>
                <w:sz w:val="24"/>
              </w:rPr>
              <w:t>Дата</w:t>
            </w:r>
          </w:p>
        </w:tc>
        <w:tc>
          <w:tcPr>
            <w:tcW w:w="7223" w:type="dxa"/>
          </w:tcPr>
          <w:p w:rsidR="00FE30F9" w:rsidRPr="00BD38A0" w:rsidRDefault="00FE30F9">
            <w:pPr>
              <w:rPr>
                <w:rFonts w:ascii="Times New Roman" w:hAnsi="Times New Roman" w:cs="Times New Roman"/>
                <w:sz w:val="24"/>
              </w:rPr>
            </w:pPr>
            <w:r w:rsidRPr="00BD38A0">
              <w:rPr>
                <w:rFonts w:ascii="Times New Roman" w:hAnsi="Times New Roman" w:cs="Times New Roman"/>
                <w:sz w:val="24"/>
              </w:rPr>
              <w:t>Тема</w:t>
            </w:r>
          </w:p>
        </w:tc>
      </w:tr>
      <w:tr w:rsidR="00FE30F9" w:rsidRPr="00BD38A0" w:rsidTr="00FE30F9">
        <w:tc>
          <w:tcPr>
            <w:tcW w:w="462" w:type="dxa"/>
          </w:tcPr>
          <w:p w:rsidR="00FE30F9" w:rsidRPr="00BD38A0" w:rsidRDefault="00FE30F9">
            <w:pPr>
              <w:rPr>
                <w:rFonts w:ascii="Times New Roman" w:hAnsi="Times New Roman" w:cs="Times New Roman"/>
                <w:b/>
                <w:sz w:val="24"/>
              </w:rPr>
            </w:pPr>
            <w:r w:rsidRPr="00BD38A0">
              <w:rPr>
                <w:rFonts w:ascii="Times New Roman" w:hAnsi="Times New Roman" w:cs="Times New Roman"/>
                <w:b/>
                <w:sz w:val="24"/>
              </w:rPr>
              <w:t>1</w:t>
            </w:r>
          </w:p>
        </w:tc>
        <w:tc>
          <w:tcPr>
            <w:tcW w:w="1660" w:type="dxa"/>
          </w:tcPr>
          <w:p w:rsidR="00FE30F9" w:rsidRPr="00BD38A0" w:rsidRDefault="00BD38A0" w:rsidP="00BD38A0">
            <w:pPr>
              <w:rPr>
                <w:rFonts w:ascii="Times New Roman" w:hAnsi="Times New Roman" w:cs="Times New Roman"/>
                <w:sz w:val="24"/>
              </w:rPr>
            </w:pPr>
            <w:r w:rsidRPr="00BD38A0">
              <w:rPr>
                <w:rFonts w:ascii="Times New Roman" w:hAnsi="Times New Roman" w:cs="Times New Roman"/>
                <w:sz w:val="24"/>
              </w:rPr>
              <w:t>декабрь</w:t>
            </w:r>
            <w:r w:rsidR="00FE30F9" w:rsidRPr="00BD38A0">
              <w:rPr>
                <w:rFonts w:ascii="Times New Roman" w:hAnsi="Times New Roman" w:cs="Times New Roman"/>
                <w:sz w:val="24"/>
              </w:rPr>
              <w:t xml:space="preserve"> 202</w:t>
            </w:r>
            <w:r w:rsidRPr="00BD38A0">
              <w:rPr>
                <w:rFonts w:ascii="Times New Roman" w:hAnsi="Times New Roman" w:cs="Times New Roman"/>
                <w:sz w:val="24"/>
              </w:rPr>
              <w:t>3</w:t>
            </w:r>
          </w:p>
        </w:tc>
        <w:tc>
          <w:tcPr>
            <w:tcW w:w="7223" w:type="dxa"/>
          </w:tcPr>
          <w:p w:rsidR="00FE30F9" w:rsidRPr="00BD38A0" w:rsidRDefault="00BD38A0" w:rsidP="00255AEA">
            <w:pPr>
              <w:rPr>
                <w:rFonts w:ascii="Times New Roman" w:hAnsi="Times New Roman" w:cs="Times New Roman"/>
                <w:sz w:val="24"/>
              </w:rPr>
            </w:pPr>
            <w:r w:rsidRPr="00BD38A0">
              <w:rPr>
                <w:rFonts w:ascii="Times New Roman" w:hAnsi="Times New Roman" w:cs="Times New Roman"/>
                <w:sz w:val="24"/>
              </w:rPr>
              <w:t xml:space="preserve"> </w:t>
            </w:r>
            <w:r w:rsidR="00DB7E0A">
              <w:rPr>
                <w:rFonts w:ascii="Times New Roman" w:hAnsi="Times New Roman"/>
                <w:color w:val="000000"/>
                <w:sz w:val="24"/>
              </w:rPr>
              <w:t>Систематические группы растений</w:t>
            </w:r>
          </w:p>
        </w:tc>
      </w:tr>
      <w:tr w:rsidR="00FE30F9" w:rsidRPr="00BD38A0" w:rsidTr="00FE30F9">
        <w:tc>
          <w:tcPr>
            <w:tcW w:w="462" w:type="dxa"/>
          </w:tcPr>
          <w:p w:rsidR="00FE30F9" w:rsidRPr="00BD38A0" w:rsidRDefault="00FE30F9">
            <w:pPr>
              <w:rPr>
                <w:rFonts w:ascii="Times New Roman" w:hAnsi="Times New Roman" w:cs="Times New Roman"/>
                <w:b/>
                <w:sz w:val="24"/>
              </w:rPr>
            </w:pPr>
            <w:r w:rsidRPr="00BD38A0">
              <w:rPr>
                <w:rFonts w:ascii="Times New Roman" w:hAnsi="Times New Roman" w:cs="Times New Roman"/>
                <w:b/>
                <w:sz w:val="24"/>
              </w:rPr>
              <w:t>2</w:t>
            </w:r>
          </w:p>
        </w:tc>
        <w:tc>
          <w:tcPr>
            <w:tcW w:w="1660" w:type="dxa"/>
          </w:tcPr>
          <w:p w:rsidR="00FE30F9" w:rsidRPr="00BD38A0" w:rsidRDefault="00255AEA">
            <w:pPr>
              <w:rPr>
                <w:rFonts w:ascii="Times New Roman" w:hAnsi="Times New Roman" w:cs="Times New Roman"/>
                <w:sz w:val="24"/>
              </w:rPr>
            </w:pPr>
            <w:r>
              <w:rPr>
                <w:rFonts w:ascii="Times New Roman" w:hAnsi="Times New Roman" w:cs="Times New Roman"/>
                <w:sz w:val="24"/>
              </w:rPr>
              <w:t xml:space="preserve"> </w:t>
            </w:r>
            <w:r w:rsidR="00BD38A0" w:rsidRPr="00BD38A0">
              <w:rPr>
                <w:rFonts w:ascii="Times New Roman" w:hAnsi="Times New Roman" w:cs="Times New Roman"/>
                <w:sz w:val="24"/>
              </w:rPr>
              <w:t>апрель</w:t>
            </w:r>
            <w:r w:rsidR="00EA72D9" w:rsidRPr="00BD38A0">
              <w:rPr>
                <w:rFonts w:ascii="Times New Roman" w:hAnsi="Times New Roman" w:cs="Times New Roman"/>
                <w:sz w:val="24"/>
              </w:rPr>
              <w:t xml:space="preserve"> 2024</w:t>
            </w:r>
          </w:p>
        </w:tc>
        <w:tc>
          <w:tcPr>
            <w:tcW w:w="7223" w:type="dxa"/>
          </w:tcPr>
          <w:p w:rsidR="00FE30F9" w:rsidRPr="00BD38A0" w:rsidRDefault="00BD38A0">
            <w:pPr>
              <w:rPr>
                <w:rFonts w:ascii="Times New Roman" w:hAnsi="Times New Roman" w:cs="Times New Roman"/>
                <w:sz w:val="24"/>
              </w:rPr>
            </w:pPr>
            <w:r w:rsidRPr="00BD38A0">
              <w:rPr>
                <w:rFonts w:ascii="Times New Roman" w:hAnsi="Times New Roman" w:cs="Times New Roman"/>
                <w:sz w:val="24"/>
              </w:rPr>
              <w:t xml:space="preserve"> Итоговая контрольная работа</w:t>
            </w:r>
          </w:p>
        </w:tc>
      </w:tr>
    </w:tbl>
    <w:p w:rsidR="00FE30F9" w:rsidRPr="00BD38A0" w:rsidRDefault="00FE30F9">
      <w:pPr>
        <w:rPr>
          <w:rFonts w:ascii="Times New Roman" w:hAnsi="Times New Roman" w:cs="Times New Roman"/>
          <w:b/>
          <w:sz w:val="24"/>
        </w:rPr>
      </w:pPr>
    </w:p>
    <w:p w:rsidR="00EA72D9" w:rsidRPr="00BD38A0" w:rsidRDefault="00EA72D9">
      <w:pPr>
        <w:rPr>
          <w:rFonts w:ascii="Times New Roman" w:hAnsi="Times New Roman" w:cs="Times New Roman"/>
          <w:b/>
          <w:sz w:val="24"/>
        </w:rPr>
      </w:pPr>
      <w:r w:rsidRPr="00BD38A0">
        <w:rPr>
          <w:rFonts w:ascii="Times New Roman" w:hAnsi="Times New Roman" w:cs="Times New Roman"/>
          <w:b/>
          <w:sz w:val="24"/>
        </w:rPr>
        <w:t>Оценка планируемых результатов по учебному предмету (</w:t>
      </w:r>
      <w:r w:rsidR="00BD38A0" w:rsidRPr="00BD38A0">
        <w:rPr>
          <w:rFonts w:ascii="Times New Roman" w:hAnsi="Times New Roman" w:cs="Times New Roman"/>
          <w:b/>
          <w:sz w:val="24"/>
        </w:rPr>
        <w:t>биология</w:t>
      </w:r>
      <w:r w:rsidRPr="00BD38A0">
        <w:rPr>
          <w:rFonts w:ascii="Times New Roman" w:hAnsi="Times New Roman" w:cs="Times New Roman"/>
          <w:b/>
          <w:sz w:val="24"/>
        </w:rPr>
        <w:t xml:space="preserve">) </w:t>
      </w:r>
      <w:r w:rsidR="00DB7E0A">
        <w:rPr>
          <w:rFonts w:ascii="Times New Roman" w:hAnsi="Times New Roman" w:cs="Times New Roman"/>
          <w:b/>
          <w:sz w:val="24"/>
        </w:rPr>
        <w:t>7</w:t>
      </w:r>
      <w:r w:rsidRPr="00BD38A0">
        <w:rPr>
          <w:rFonts w:ascii="Times New Roman" w:hAnsi="Times New Roman" w:cs="Times New Roman"/>
          <w:b/>
          <w:sz w:val="24"/>
        </w:rPr>
        <w:t xml:space="preserve"> класс</w:t>
      </w:r>
    </w:p>
    <w:tbl>
      <w:tblPr>
        <w:tblStyle w:val="a3"/>
        <w:tblW w:w="0" w:type="auto"/>
        <w:tblLook w:val="04A0" w:firstRow="1" w:lastRow="0" w:firstColumn="1" w:lastColumn="0" w:noHBand="0" w:noVBand="1"/>
      </w:tblPr>
      <w:tblGrid>
        <w:gridCol w:w="1415"/>
        <w:gridCol w:w="4767"/>
        <w:gridCol w:w="1676"/>
        <w:gridCol w:w="1487"/>
      </w:tblGrid>
      <w:tr w:rsidR="00EA72D9" w:rsidRPr="00BD38A0" w:rsidTr="00914645">
        <w:tc>
          <w:tcPr>
            <w:tcW w:w="1411" w:type="dxa"/>
          </w:tcPr>
          <w:p w:rsidR="00EA72D9" w:rsidRPr="00BD38A0" w:rsidRDefault="00EA72D9">
            <w:pPr>
              <w:rPr>
                <w:rFonts w:ascii="Times New Roman" w:hAnsi="Times New Roman" w:cs="Times New Roman"/>
                <w:b/>
                <w:sz w:val="24"/>
              </w:rPr>
            </w:pPr>
            <w:r w:rsidRPr="00BD38A0">
              <w:rPr>
                <w:rFonts w:ascii="Times New Roman" w:hAnsi="Times New Roman" w:cs="Times New Roman"/>
                <w:b/>
                <w:sz w:val="24"/>
              </w:rPr>
              <w:t>Номер оценочной процедуры</w:t>
            </w:r>
          </w:p>
        </w:tc>
        <w:tc>
          <w:tcPr>
            <w:tcW w:w="4870" w:type="dxa"/>
          </w:tcPr>
          <w:p w:rsidR="00EA72D9" w:rsidRPr="00BD38A0" w:rsidRDefault="00EA72D9">
            <w:pPr>
              <w:rPr>
                <w:rFonts w:ascii="Times New Roman" w:hAnsi="Times New Roman" w:cs="Times New Roman"/>
                <w:b/>
                <w:sz w:val="24"/>
              </w:rPr>
            </w:pPr>
            <w:r w:rsidRPr="00BD38A0">
              <w:rPr>
                <w:rFonts w:ascii="Times New Roman" w:hAnsi="Times New Roman" w:cs="Times New Roman"/>
                <w:b/>
                <w:sz w:val="24"/>
              </w:rPr>
              <w:t>Проверяемые умения (критерии оценки)/</w:t>
            </w:r>
          </w:p>
          <w:p w:rsidR="00EA72D9" w:rsidRPr="00BD38A0" w:rsidRDefault="00EA72D9">
            <w:pPr>
              <w:rPr>
                <w:rFonts w:ascii="Times New Roman" w:hAnsi="Times New Roman" w:cs="Times New Roman"/>
                <w:b/>
                <w:sz w:val="24"/>
              </w:rPr>
            </w:pPr>
            <w:r w:rsidRPr="00BD38A0">
              <w:rPr>
                <w:rFonts w:ascii="Times New Roman" w:hAnsi="Times New Roman" w:cs="Times New Roman"/>
                <w:b/>
                <w:sz w:val="24"/>
              </w:rPr>
              <w:t>планируемые результаты</w:t>
            </w:r>
          </w:p>
        </w:tc>
        <w:tc>
          <w:tcPr>
            <w:tcW w:w="1577" w:type="dxa"/>
          </w:tcPr>
          <w:p w:rsidR="00EA72D9" w:rsidRPr="00BD38A0" w:rsidRDefault="00EA72D9">
            <w:pPr>
              <w:rPr>
                <w:rFonts w:ascii="Times New Roman" w:hAnsi="Times New Roman" w:cs="Times New Roman"/>
                <w:b/>
                <w:sz w:val="24"/>
              </w:rPr>
            </w:pPr>
            <w:r w:rsidRPr="00BD38A0">
              <w:rPr>
                <w:rFonts w:ascii="Times New Roman" w:hAnsi="Times New Roman" w:cs="Times New Roman"/>
                <w:b/>
                <w:sz w:val="24"/>
              </w:rPr>
              <w:t>Форма оценивания</w:t>
            </w:r>
          </w:p>
        </w:tc>
        <w:tc>
          <w:tcPr>
            <w:tcW w:w="1487" w:type="dxa"/>
          </w:tcPr>
          <w:p w:rsidR="00EA72D9" w:rsidRPr="00BD38A0" w:rsidRDefault="00EA72D9">
            <w:pPr>
              <w:rPr>
                <w:rFonts w:ascii="Times New Roman" w:hAnsi="Times New Roman" w:cs="Times New Roman"/>
                <w:b/>
                <w:sz w:val="24"/>
              </w:rPr>
            </w:pPr>
            <w:r w:rsidRPr="00BD38A0">
              <w:rPr>
                <w:rFonts w:ascii="Times New Roman" w:hAnsi="Times New Roman" w:cs="Times New Roman"/>
                <w:b/>
                <w:sz w:val="24"/>
              </w:rPr>
              <w:t>Примерная дата проведения</w:t>
            </w:r>
          </w:p>
        </w:tc>
      </w:tr>
      <w:tr w:rsidR="00EA72D9" w:rsidRPr="001C716A" w:rsidTr="00914645">
        <w:tc>
          <w:tcPr>
            <w:tcW w:w="1411" w:type="dxa"/>
          </w:tcPr>
          <w:p w:rsidR="00EA72D9" w:rsidRPr="001C716A" w:rsidRDefault="009926FF">
            <w:pPr>
              <w:rPr>
                <w:sz w:val="24"/>
              </w:rPr>
            </w:pPr>
            <w:r w:rsidRPr="001C716A">
              <w:rPr>
                <w:sz w:val="24"/>
              </w:rPr>
              <w:t>1</w:t>
            </w:r>
          </w:p>
        </w:tc>
        <w:tc>
          <w:tcPr>
            <w:tcW w:w="4870" w:type="dxa"/>
          </w:tcPr>
          <w:p w:rsidR="00DB7E0A" w:rsidRPr="00DB7E0A" w:rsidRDefault="00DB7E0A" w:rsidP="00DB7E0A">
            <w:pPr>
              <w:spacing w:line="264" w:lineRule="auto"/>
              <w:ind w:firstLine="600"/>
              <w:jc w:val="both"/>
              <w:rPr>
                <w:sz w:val="24"/>
                <w:szCs w:val="24"/>
              </w:rPr>
            </w:pPr>
            <w:r w:rsidRPr="00DB7E0A">
              <w:rPr>
                <w:rFonts w:ascii="Times New Roman" w:hAnsi="Times New Roman"/>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B7E0A" w:rsidRPr="00DB7E0A" w:rsidRDefault="00DB7E0A" w:rsidP="00DB7E0A">
            <w:pPr>
              <w:spacing w:line="264" w:lineRule="auto"/>
              <w:ind w:firstLine="600"/>
              <w:jc w:val="both"/>
              <w:rPr>
                <w:sz w:val="24"/>
                <w:szCs w:val="24"/>
              </w:rPr>
            </w:pPr>
            <w:r w:rsidRPr="00DB7E0A">
              <w:rPr>
                <w:rFonts w:ascii="Times New Roman" w:hAnsi="Times New Roman"/>
                <w:color w:val="000000"/>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B7E0A" w:rsidRPr="00DB7E0A" w:rsidRDefault="00DB7E0A" w:rsidP="00DB7E0A">
            <w:pPr>
              <w:spacing w:line="264" w:lineRule="auto"/>
              <w:ind w:firstLine="600"/>
              <w:jc w:val="both"/>
              <w:rPr>
                <w:sz w:val="24"/>
                <w:szCs w:val="24"/>
              </w:rPr>
            </w:pPr>
            <w:r w:rsidRPr="00DB7E0A">
              <w:rPr>
                <w:rFonts w:ascii="Times New Roman" w:hAnsi="Times New Roman"/>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B7E0A" w:rsidRPr="00DB7E0A" w:rsidRDefault="00DB7E0A" w:rsidP="00DB7E0A">
            <w:pPr>
              <w:spacing w:line="264" w:lineRule="auto"/>
              <w:ind w:firstLine="600"/>
              <w:jc w:val="both"/>
              <w:rPr>
                <w:sz w:val="24"/>
                <w:szCs w:val="24"/>
              </w:rPr>
            </w:pPr>
            <w:r w:rsidRPr="00DB7E0A">
              <w:rPr>
                <w:rFonts w:ascii="Times New Roman" w:hAnsi="Times New Roman"/>
                <w:color w:val="000000"/>
                <w:sz w:val="24"/>
                <w:szCs w:val="24"/>
              </w:rPr>
              <w:t>выявлять признаки классов покрытосеменных или цветковых, семейств двудольных и однодольных растений;</w:t>
            </w:r>
          </w:p>
          <w:p w:rsidR="00DB7E0A" w:rsidRPr="00DB7E0A" w:rsidRDefault="00DB7E0A" w:rsidP="00DB7E0A">
            <w:pPr>
              <w:spacing w:line="264" w:lineRule="auto"/>
              <w:ind w:firstLine="600"/>
              <w:jc w:val="both"/>
              <w:rPr>
                <w:sz w:val="24"/>
                <w:szCs w:val="24"/>
              </w:rPr>
            </w:pPr>
            <w:r w:rsidRPr="00DB7E0A">
              <w:rPr>
                <w:rFonts w:ascii="Times New Roman" w:hAnsi="Times New Roman"/>
                <w:color w:val="000000"/>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55AEA" w:rsidRPr="00DB7E0A" w:rsidRDefault="00255AEA" w:rsidP="00255AEA">
            <w:pPr>
              <w:spacing w:line="264" w:lineRule="auto"/>
              <w:ind w:firstLine="600"/>
              <w:jc w:val="both"/>
              <w:rPr>
                <w:sz w:val="24"/>
                <w:szCs w:val="24"/>
              </w:rPr>
            </w:pPr>
          </w:p>
          <w:p w:rsidR="00255AEA" w:rsidRPr="00DB7E0A" w:rsidRDefault="00255AEA" w:rsidP="00255AEA">
            <w:pPr>
              <w:spacing w:line="264" w:lineRule="auto"/>
              <w:ind w:firstLine="600"/>
              <w:jc w:val="both"/>
              <w:rPr>
                <w:sz w:val="24"/>
                <w:szCs w:val="24"/>
              </w:rPr>
            </w:pPr>
            <w:r w:rsidRPr="00DB7E0A">
              <w:rPr>
                <w:rFonts w:ascii="Times New Roman" w:hAnsi="Times New Roman"/>
                <w:color w:val="000000"/>
                <w:sz w:val="24"/>
                <w:szCs w:val="24"/>
              </w:rPr>
              <w:t>.</w:t>
            </w:r>
          </w:p>
          <w:p w:rsidR="00EA72D9" w:rsidRPr="00DB7E0A" w:rsidRDefault="00EA72D9" w:rsidP="00255AEA">
            <w:pPr>
              <w:spacing w:line="264" w:lineRule="auto"/>
              <w:ind w:firstLine="600"/>
              <w:jc w:val="both"/>
              <w:rPr>
                <w:sz w:val="24"/>
                <w:szCs w:val="24"/>
              </w:rPr>
            </w:pPr>
          </w:p>
        </w:tc>
        <w:tc>
          <w:tcPr>
            <w:tcW w:w="1577" w:type="dxa"/>
          </w:tcPr>
          <w:p w:rsidR="00EA72D9" w:rsidRPr="001C716A" w:rsidRDefault="00F165A3">
            <w:pPr>
              <w:rPr>
                <w:sz w:val="24"/>
              </w:rPr>
            </w:pPr>
            <w:r w:rsidRPr="001C716A">
              <w:rPr>
                <w:sz w:val="24"/>
              </w:rPr>
              <w:t>Контрольная работа</w:t>
            </w:r>
          </w:p>
        </w:tc>
        <w:tc>
          <w:tcPr>
            <w:tcW w:w="1487" w:type="dxa"/>
          </w:tcPr>
          <w:p w:rsidR="00EA72D9" w:rsidRPr="001C716A" w:rsidRDefault="00BD38A0">
            <w:pPr>
              <w:rPr>
                <w:sz w:val="24"/>
              </w:rPr>
            </w:pPr>
            <w:r>
              <w:rPr>
                <w:sz w:val="24"/>
              </w:rPr>
              <w:t>Декабрь 2023</w:t>
            </w:r>
          </w:p>
        </w:tc>
      </w:tr>
      <w:tr w:rsidR="00EA72D9" w:rsidRPr="001C716A" w:rsidTr="00914645">
        <w:tc>
          <w:tcPr>
            <w:tcW w:w="1411" w:type="dxa"/>
          </w:tcPr>
          <w:p w:rsidR="00EA72D9" w:rsidRPr="001C716A" w:rsidRDefault="009926FF">
            <w:pPr>
              <w:rPr>
                <w:sz w:val="24"/>
              </w:rPr>
            </w:pPr>
            <w:r w:rsidRPr="001C716A">
              <w:rPr>
                <w:sz w:val="24"/>
              </w:rPr>
              <w:lastRenderedPageBreak/>
              <w:t>2</w:t>
            </w:r>
          </w:p>
        </w:tc>
        <w:tc>
          <w:tcPr>
            <w:tcW w:w="4870" w:type="dxa"/>
          </w:tcPr>
          <w:p w:rsidR="00BD38A0" w:rsidRPr="00BD38A0" w:rsidRDefault="00255AEA" w:rsidP="00BD38A0">
            <w:pPr>
              <w:spacing w:line="264" w:lineRule="auto"/>
              <w:ind w:firstLine="600"/>
              <w:jc w:val="both"/>
              <w:rPr>
                <w:sz w:val="24"/>
                <w:szCs w:val="24"/>
              </w:rPr>
            </w:pPr>
            <w:r>
              <w:rPr>
                <w:rFonts w:ascii="Times New Roman" w:hAnsi="Times New Roman"/>
                <w:color w:val="000000"/>
                <w:sz w:val="24"/>
                <w:szCs w:val="24"/>
              </w:rPr>
              <w:t xml:space="preserve"> </w:t>
            </w:r>
          </w:p>
          <w:p w:rsidR="00DB7E0A" w:rsidRPr="00DB7E0A" w:rsidRDefault="00DB7E0A" w:rsidP="00DB7E0A">
            <w:pPr>
              <w:spacing w:line="264" w:lineRule="auto"/>
              <w:ind w:firstLine="600"/>
              <w:jc w:val="both"/>
              <w:rPr>
                <w:sz w:val="24"/>
                <w:szCs w:val="24"/>
              </w:rPr>
            </w:pPr>
            <w:r>
              <w:rPr>
                <w:rFonts w:ascii="Times New Roman" w:hAnsi="Times New Roman"/>
                <w:color w:val="000000"/>
                <w:sz w:val="24"/>
              </w:rPr>
              <w:t xml:space="preserve"> </w:t>
            </w:r>
            <w:r w:rsidRPr="00DB7E0A">
              <w:rPr>
                <w:rFonts w:ascii="Times New Roman" w:hAnsi="Times New Roman"/>
                <w:color w:val="000000"/>
                <w:sz w:val="24"/>
                <w:szCs w:val="24"/>
              </w:rPr>
              <w:t>выделять существенные признаки строения и жизнедеятельности растений, бактерий, грибов, лишайников;</w:t>
            </w:r>
          </w:p>
          <w:p w:rsidR="00DB7E0A" w:rsidRPr="00DB7E0A" w:rsidRDefault="00DB7E0A" w:rsidP="00DB7E0A">
            <w:pPr>
              <w:spacing w:line="264" w:lineRule="auto"/>
              <w:ind w:firstLine="600"/>
              <w:jc w:val="both"/>
              <w:rPr>
                <w:sz w:val="24"/>
                <w:szCs w:val="24"/>
              </w:rPr>
            </w:pPr>
            <w:r w:rsidRPr="00DB7E0A">
              <w:rPr>
                <w:rFonts w:ascii="Times New Roman" w:hAnsi="Times New Roman"/>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DB7E0A" w:rsidRPr="00DB7E0A" w:rsidRDefault="00DB7E0A" w:rsidP="00DB7E0A">
            <w:pPr>
              <w:spacing w:line="264" w:lineRule="auto"/>
              <w:ind w:firstLine="600"/>
              <w:jc w:val="both"/>
              <w:rPr>
                <w:sz w:val="24"/>
                <w:szCs w:val="24"/>
              </w:rPr>
            </w:pPr>
            <w:r w:rsidRPr="00DB7E0A">
              <w:rPr>
                <w:rFonts w:ascii="Times New Roman" w:hAnsi="Times New Roman"/>
                <w:color w:val="000000"/>
                <w:sz w:val="24"/>
                <w:szCs w:val="24"/>
              </w:rPr>
              <w:t>описывать усложнение организации растений в ходе эволюции растительного мира на Земле;</w:t>
            </w:r>
          </w:p>
          <w:p w:rsidR="00DB7E0A" w:rsidRPr="00DB7E0A" w:rsidRDefault="00DB7E0A" w:rsidP="00DB7E0A">
            <w:pPr>
              <w:spacing w:line="264" w:lineRule="auto"/>
              <w:ind w:firstLine="600"/>
              <w:jc w:val="both"/>
              <w:rPr>
                <w:sz w:val="24"/>
                <w:szCs w:val="24"/>
              </w:rPr>
            </w:pPr>
            <w:r w:rsidRPr="00DB7E0A">
              <w:rPr>
                <w:rFonts w:ascii="Times New Roman" w:hAnsi="Times New Roman"/>
                <w:color w:val="000000"/>
                <w:sz w:val="24"/>
                <w:szCs w:val="24"/>
              </w:rPr>
              <w:t>выявлять черты приспособленности растений к среде обитания, значение экологических факторов для растений;</w:t>
            </w:r>
          </w:p>
          <w:p w:rsidR="00DB7E0A" w:rsidRPr="00DB7E0A" w:rsidRDefault="00DB7E0A" w:rsidP="00DB7E0A">
            <w:pPr>
              <w:spacing w:line="264" w:lineRule="auto"/>
              <w:ind w:firstLine="600"/>
              <w:jc w:val="both"/>
              <w:rPr>
                <w:sz w:val="24"/>
                <w:szCs w:val="24"/>
              </w:rPr>
            </w:pPr>
            <w:r w:rsidRPr="00DB7E0A">
              <w:rPr>
                <w:rFonts w:ascii="Times New Roman" w:hAnsi="Times New Roman"/>
                <w:color w:val="000000"/>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B7E0A" w:rsidRPr="00DB7E0A" w:rsidRDefault="00DB7E0A" w:rsidP="00DB7E0A">
            <w:pPr>
              <w:spacing w:line="264" w:lineRule="auto"/>
              <w:ind w:firstLine="600"/>
              <w:jc w:val="both"/>
              <w:rPr>
                <w:sz w:val="24"/>
                <w:szCs w:val="24"/>
              </w:rPr>
            </w:pPr>
            <w:r w:rsidRPr="00DB7E0A">
              <w:rPr>
                <w:rFonts w:ascii="Times New Roman" w:hAnsi="Times New Roman"/>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DB7E0A" w:rsidRPr="00DB7E0A" w:rsidRDefault="00DB7E0A" w:rsidP="00DB7E0A">
            <w:pPr>
              <w:spacing w:line="264" w:lineRule="auto"/>
              <w:ind w:firstLine="600"/>
              <w:jc w:val="both"/>
              <w:rPr>
                <w:sz w:val="24"/>
                <w:szCs w:val="24"/>
              </w:rPr>
            </w:pPr>
            <w:r w:rsidRPr="00DB7E0A">
              <w:rPr>
                <w:rFonts w:ascii="Times New Roman" w:hAnsi="Times New Roman"/>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B7E0A" w:rsidRPr="00DB7E0A" w:rsidRDefault="00DB7E0A" w:rsidP="00DB7E0A">
            <w:pPr>
              <w:spacing w:line="264" w:lineRule="auto"/>
              <w:ind w:firstLine="600"/>
              <w:jc w:val="both"/>
              <w:rPr>
                <w:sz w:val="24"/>
                <w:szCs w:val="24"/>
              </w:rPr>
            </w:pPr>
            <w:r w:rsidRPr="00DB7E0A">
              <w:rPr>
                <w:rFonts w:ascii="Times New Roman" w:hAnsi="Times New Roman"/>
                <w:color w:val="000000"/>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B7E0A" w:rsidRPr="00DB7E0A" w:rsidRDefault="00DB7E0A" w:rsidP="00DB7E0A">
            <w:pPr>
              <w:spacing w:line="264" w:lineRule="auto"/>
              <w:ind w:firstLine="600"/>
              <w:jc w:val="both"/>
              <w:rPr>
                <w:sz w:val="24"/>
                <w:szCs w:val="24"/>
              </w:rPr>
            </w:pPr>
            <w:r w:rsidRPr="00DB7E0A">
              <w:rPr>
                <w:rFonts w:ascii="Times New Roman" w:hAnsi="Times New Roman"/>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B7E0A" w:rsidRPr="00DB7E0A" w:rsidRDefault="00DB7E0A" w:rsidP="00DB7E0A">
            <w:pPr>
              <w:spacing w:line="264" w:lineRule="auto"/>
              <w:ind w:firstLine="600"/>
              <w:jc w:val="both"/>
              <w:rPr>
                <w:sz w:val="24"/>
                <w:szCs w:val="24"/>
              </w:rPr>
            </w:pPr>
            <w:r w:rsidRPr="00DB7E0A">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B7E0A" w:rsidRPr="00DB7E0A" w:rsidRDefault="00DB7E0A" w:rsidP="00DB7E0A">
            <w:pPr>
              <w:spacing w:line="264" w:lineRule="auto"/>
              <w:ind w:firstLine="600"/>
              <w:jc w:val="both"/>
              <w:rPr>
                <w:sz w:val="24"/>
                <w:szCs w:val="24"/>
              </w:rPr>
            </w:pPr>
            <w:r w:rsidRPr="00DB7E0A">
              <w:rPr>
                <w:rFonts w:ascii="Times New Roman" w:hAnsi="Times New Roman"/>
                <w:color w:val="000000"/>
                <w:sz w:val="24"/>
                <w:szCs w:val="24"/>
              </w:rPr>
              <w:t xml:space="preserve">владеть приёмами работы с информацией: формулировать основания для извлечения и обобщения информации из нескольких источников (2–3), </w:t>
            </w:r>
            <w:r w:rsidRPr="00DB7E0A">
              <w:rPr>
                <w:rFonts w:ascii="Times New Roman" w:hAnsi="Times New Roman"/>
                <w:color w:val="000000"/>
                <w:sz w:val="24"/>
                <w:szCs w:val="24"/>
              </w:rPr>
              <w:lastRenderedPageBreak/>
              <w:t xml:space="preserve">преобразовывать информацию из одной знаковой </w:t>
            </w:r>
            <w:proofErr w:type="spellStart"/>
            <w:r w:rsidRPr="00DB7E0A">
              <w:rPr>
                <w:rFonts w:ascii="Times New Roman" w:hAnsi="Times New Roman"/>
                <w:color w:val="000000"/>
                <w:sz w:val="24"/>
                <w:szCs w:val="24"/>
              </w:rPr>
              <w:t>системыв</w:t>
            </w:r>
            <w:proofErr w:type="spellEnd"/>
            <w:r w:rsidRPr="00DB7E0A">
              <w:rPr>
                <w:rFonts w:ascii="Times New Roman" w:hAnsi="Times New Roman"/>
                <w:color w:val="000000"/>
                <w:sz w:val="24"/>
                <w:szCs w:val="24"/>
              </w:rPr>
              <w:t xml:space="preserve"> другую;</w:t>
            </w:r>
          </w:p>
          <w:p w:rsidR="00DB7E0A" w:rsidRPr="00DB7E0A" w:rsidRDefault="00DB7E0A" w:rsidP="00DB7E0A">
            <w:pPr>
              <w:spacing w:line="264" w:lineRule="auto"/>
              <w:ind w:firstLine="600"/>
              <w:jc w:val="both"/>
              <w:rPr>
                <w:sz w:val="24"/>
                <w:szCs w:val="24"/>
              </w:rPr>
            </w:pPr>
            <w:r w:rsidRPr="00DB7E0A">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55AEA" w:rsidRPr="00255AEA" w:rsidRDefault="00255AEA" w:rsidP="00255AEA">
            <w:pPr>
              <w:spacing w:line="264" w:lineRule="auto"/>
              <w:ind w:firstLine="600"/>
              <w:jc w:val="both"/>
              <w:rPr>
                <w:sz w:val="24"/>
              </w:rPr>
            </w:pPr>
            <w:bookmarkStart w:id="0" w:name="_GoBack"/>
            <w:bookmarkEnd w:id="0"/>
          </w:p>
          <w:p w:rsidR="00EA72D9" w:rsidRPr="001C716A" w:rsidRDefault="00EA72D9" w:rsidP="00F5029A">
            <w:pPr>
              <w:rPr>
                <w:sz w:val="24"/>
              </w:rPr>
            </w:pPr>
          </w:p>
        </w:tc>
        <w:tc>
          <w:tcPr>
            <w:tcW w:w="1577" w:type="dxa"/>
          </w:tcPr>
          <w:p w:rsidR="00EA72D9" w:rsidRPr="001C716A" w:rsidRDefault="00F5029A">
            <w:pPr>
              <w:rPr>
                <w:sz w:val="24"/>
              </w:rPr>
            </w:pPr>
            <w:r w:rsidRPr="001C716A">
              <w:rPr>
                <w:sz w:val="24"/>
              </w:rPr>
              <w:lastRenderedPageBreak/>
              <w:t>Контрольная работа</w:t>
            </w:r>
          </w:p>
        </w:tc>
        <w:tc>
          <w:tcPr>
            <w:tcW w:w="1487" w:type="dxa"/>
          </w:tcPr>
          <w:p w:rsidR="00EA72D9" w:rsidRPr="001C716A" w:rsidRDefault="00255AEA">
            <w:pPr>
              <w:rPr>
                <w:sz w:val="24"/>
              </w:rPr>
            </w:pPr>
            <w:r>
              <w:rPr>
                <w:sz w:val="24"/>
              </w:rPr>
              <w:t xml:space="preserve"> </w:t>
            </w:r>
            <w:r w:rsidR="00BD38A0">
              <w:rPr>
                <w:sz w:val="24"/>
              </w:rPr>
              <w:t>Апрель</w:t>
            </w:r>
            <w:r w:rsidR="00F5029A" w:rsidRPr="001C716A">
              <w:rPr>
                <w:sz w:val="24"/>
              </w:rPr>
              <w:t xml:space="preserve"> 2024</w:t>
            </w:r>
          </w:p>
        </w:tc>
      </w:tr>
      <w:tr w:rsidR="00EA72D9" w:rsidRPr="001C716A" w:rsidTr="00914645">
        <w:tc>
          <w:tcPr>
            <w:tcW w:w="1411" w:type="dxa"/>
          </w:tcPr>
          <w:p w:rsidR="00EA72D9" w:rsidRPr="001C716A" w:rsidRDefault="009926FF">
            <w:pPr>
              <w:rPr>
                <w:sz w:val="24"/>
              </w:rPr>
            </w:pPr>
            <w:r w:rsidRPr="001C716A">
              <w:rPr>
                <w:sz w:val="24"/>
              </w:rPr>
              <w:lastRenderedPageBreak/>
              <w:t>3</w:t>
            </w:r>
          </w:p>
        </w:tc>
        <w:tc>
          <w:tcPr>
            <w:tcW w:w="4870" w:type="dxa"/>
          </w:tcPr>
          <w:p w:rsidR="00BD38A0" w:rsidRPr="00BD38A0" w:rsidRDefault="00255AEA" w:rsidP="00BD38A0">
            <w:pPr>
              <w:spacing w:line="264" w:lineRule="auto"/>
              <w:ind w:firstLine="600"/>
              <w:jc w:val="both"/>
              <w:rPr>
                <w:sz w:val="24"/>
                <w:szCs w:val="24"/>
              </w:rPr>
            </w:pPr>
            <w:r>
              <w:rPr>
                <w:rFonts w:ascii="Times New Roman" w:hAnsi="Times New Roman"/>
                <w:color w:val="000000"/>
                <w:sz w:val="24"/>
                <w:szCs w:val="24"/>
              </w:rPr>
              <w:t xml:space="preserve"> </w:t>
            </w:r>
          </w:p>
          <w:p w:rsidR="00DB7E0A" w:rsidRPr="00DB7E0A" w:rsidRDefault="00DB7E0A" w:rsidP="00DB7E0A">
            <w:pPr>
              <w:spacing w:line="264" w:lineRule="auto"/>
              <w:ind w:firstLine="600"/>
              <w:jc w:val="both"/>
              <w:rPr>
                <w:sz w:val="24"/>
                <w:szCs w:val="24"/>
              </w:rPr>
            </w:pPr>
            <w:r>
              <w:rPr>
                <w:rFonts w:ascii="Times New Roman" w:hAnsi="Times New Roman"/>
                <w:color w:val="000000"/>
                <w:sz w:val="24"/>
              </w:rPr>
              <w:t xml:space="preserve"> </w:t>
            </w:r>
            <w:r w:rsidRPr="00DB7E0A">
              <w:rPr>
                <w:rFonts w:ascii="Times New Roman" w:hAnsi="Times New Roman"/>
                <w:color w:val="000000"/>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r>
              <w:rPr>
                <w:rFonts w:ascii="Times New Roman" w:hAnsi="Times New Roman"/>
                <w:color w:val="000000"/>
                <w:sz w:val="24"/>
                <w:szCs w:val="24"/>
              </w:rPr>
              <w:br/>
            </w:r>
            <w:r w:rsidRPr="00DB7E0A">
              <w:rPr>
                <w:rFonts w:ascii="Times New Roman" w:hAnsi="Times New Roman"/>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B7E0A" w:rsidRPr="00DB7E0A" w:rsidRDefault="00DB7E0A" w:rsidP="00DB7E0A">
            <w:pPr>
              <w:spacing w:line="264" w:lineRule="auto"/>
              <w:ind w:firstLine="600"/>
              <w:jc w:val="both"/>
              <w:rPr>
                <w:sz w:val="24"/>
                <w:szCs w:val="24"/>
              </w:rPr>
            </w:pPr>
          </w:p>
          <w:p w:rsidR="00255AEA" w:rsidRPr="00255AEA" w:rsidRDefault="00255AEA" w:rsidP="00255AEA">
            <w:pPr>
              <w:spacing w:line="264" w:lineRule="auto"/>
              <w:ind w:firstLine="600"/>
              <w:jc w:val="both"/>
              <w:rPr>
                <w:sz w:val="24"/>
              </w:rPr>
            </w:pPr>
          </w:p>
          <w:p w:rsidR="00255AEA" w:rsidRPr="00255AEA" w:rsidRDefault="00255AEA" w:rsidP="00255AEA">
            <w:pPr>
              <w:spacing w:line="264" w:lineRule="auto"/>
              <w:ind w:firstLine="600"/>
              <w:jc w:val="both"/>
              <w:rPr>
                <w:sz w:val="24"/>
              </w:rPr>
            </w:pPr>
          </w:p>
          <w:p w:rsidR="00EA72D9" w:rsidRPr="001C716A" w:rsidRDefault="00EA72D9" w:rsidP="00F5029A">
            <w:pPr>
              <w:rPr>
                <w:sz w:val="24"/>
              </w:rPr>
            </w:pPr>
          </w:p>
        </w:tc>
        <w:tc>
          <w:tcPr>
            <w:tcW w:w="1577" w:type="dxa"/>
          </w:tcPr>
          <w:p w:rsidR="00EA72D9" w:rsidRPr="001C716A" w:rsidRDefault="00BD38A0">
            <w:pPr>
              <w:rPr>
                <w:sz w:val="24"/>
              </w:rPr>
            </w:pPr>
            <w:r>
              <w:rPr>
                <w:sz w:val="24"/>
              </w:rPr>
              <w:t>Лабораторная работа</w:t>
            </w:r>
          </w:p>
        </w:tc>
        <w:tc>
          <w:tcPr>
            <w:tcW w:w="1487" w:type="dxa"/>
          </w:tcPr>
          <w:p w:rsidR="00EA72D9" w:rsidRPr="001C716A" w:rsidRDefault="00255AEA" w:rsidP="00BD38A0">
            <w:pPr>
              <w:rPr>
                <w:sz w:val="24"/>
              </w:rPr>
            </w:pPr>
            <w:r>
              <w:rPr>
                <w:sz w:val="24"/>
              </w:rPr>
              <w:t xml:space="preserve">Сентябрь-апрель </w:t>
            </w:r>
            <w:r w:rsidR="00F5029A" w:rsidRPr="001C716A">
              <w:rPr>
                <w:sz w:val="24"/>
              </w:rPr>
              <w:t>202</w:t>
            </w:r>
            <w:r w:rsidR="00BD38A0">
              <w:rPr>
                <w:sz w:val="24"/>
              </w:rPr>
              <w:t>3</w:t>
            </w:r>
            <w:r>
              <w:rPr>
                <w:sz w:val="24"/>
              </w:rPr>
              <w:t>-2024</w:t>
            </w:r>
          </w:p>
        </w:tc>
      </w:tr>
    </w:tbl>
    <w:p w:rsidR="00EA72D9" w:rsidRPr="00FE30F9" w:rsidRDefault="00EA72D9">
      <w:pPr>
        <w:rPr>
          <w:b/>
          <w:sz w:val="24"/>
        </w:rPr>
      </w:pPr>
    </w:p>
    <w:sectPr w:rsidR="00EA72D9" w:rsidRPr="00FE30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EF"/>
    <w:rsid w:val="001C716A"/>
    <w:rsid w:val="00221B32"/>
    <w:rsid w:val="00255AEA"/>
    <w:rsid w:val="002B0FFA"/>
    <w:rsid w:val="00914645"/>
    <w:rsid w:val="009926FF"/>
    <w:rsid w:val="00A25696"/>
    <w:rsid w:val="00B352EF"/>
    <w:rsid w:val="00BD38A0"/>
    <w:rsid w:val="00DB7E0A"/>
    <w:rsid w:val="00EA72D9"/>
    <w:rsid w:val="00EE5EA3"/>
    <w:rsid w:val="00F165A3"/>
    <w:rsid w:val="00F5029A"/>
    <w:rsid w:val="00FE3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6017"/>
  <w15:chartTrackingRefBased/>
  <w15:docId w15:val="{D1F79E97-E4E6-46F6-A53A-65B35151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3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591</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judkuikomp</cp:lastModifiedBy>
  <cp:revision>5</cp:revision>
  <dcterms:created xsi:type="dcterms:W3CDTF">2023-09-06T16:47:00Z</dcterms:created>
  <dcterms:modified xsi:type="dcterms:W3CDTF">2023-09-10T04:19:00Z</dcterms:modified>
</cp:coreProperties>
</file>