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6E" w:rsidRDefault="0015666E" w:rsidP="0015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7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66E" w:rsidRPr="0076349F" w:rsidRDefault="0015666E" w:rsidP="0015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15666E" w:rsidRPr="0076349F" w:rsidTr="001B2BD4">
        <w:tc>
          <w:tcPr>
            <w:tcW w:w="1277" w:type="dxa"/>
          </w:tcPr>
          <w:p w:rsidR="0015666E" w:rsidRPr="0076349F" w:rsidRDefault="0015666E" w:rsidP="001B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5666E" w:rsidRPr="0076349F" w:rsidRDefault="0015666E" w:rsidP="001B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15666E" w:rsidRPr="0076349F" w:rsidRDefault="0015666E" w:rsidP="001B2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15666E" w:rsidRPr="0076349F" w:rsidTr="001B2BD4">
        <w:tc>
          <w:tcPr>
            <w:tcW w:w="1277" w:type="dxa"/>
          </w:tcPr>
          <w:p w:rsidR="0015666E" w:rsidRPr="00BC67DD" w:rsidRDefault="0015666E" w:rsidP="001B2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15666E" w:rsidRPr="00FA293E" w:rsidRDefault="0015666E" w:rsidP="001B2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15666E" w:rsidRPr="00FA293E" w:rsidRDefault="0015666E" w:rsidP="001B2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Тематическая контрольная работа по теме: Географическая оболочка</w:t>
            </w:r>
          </w:p>
        </w:tc>
      </w:tr>
    </w:tbl>
    <w:p w:rsidR="0015666E" w:rsidRDefault="0015666E" w:rsidP="001566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666E" w:rsidRDefault="0015666E" w:rsidP="001566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15666E" w:rsidRDefault="0015666E" w:rsidP="001566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«География» за 7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15666E" w:rsidRPr="002E04FD" w:rsidRDefault="0015666E" w:rsidP="0015666E">
            <w:pPr>
              <w:numPr>
                <w:ilvl w:val="0"/>
                <w:numId w:val="1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Описывать по географическим картам и глобусам оценку изученных географических объектов для решения научных и (или) практико-ориентированных задач;</w:t>
            </w:r>
          </w:p>
          <w:p w:rsidR="0015666E" w:rsidRPr="002E04FD" w:rsidRDefault="0015666E" w:rsidP="0015666E">
            <w:pPr>
              <w:numPr>
                <w:ilvl w:val="0"/>
                <w:numId w:val="1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звон: строение и свойства (целостность, зональность, ритмичность) географической одежды;</w:t>
            </w:r>
          </w:p>
          <w:p w:rsidR="0015666E" w:rsidRPr="002E04FD" w:rsidRDefault="0015666E" w:rsidP="0015666E">
            <w:pPr>
              <w:numPr>
                <w:ilvl w:val="0"/>
                <w:numId w:val="1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распознавать проявления изученных ландшафтов, представляющие собой отражения таких особенностей географической обстановки, как зональность, ритмичность и целостность;</w:t>
            </w:r>
          </w:p>
          <w:p w:rsidR="0015666E" w:rsidRPr="002E04FD" w:rsidRDefault="0015666E" w:rsidP="0015666E">
            <w:pPr>
              <w:numPr>
                <w:ilvl w:val="0"/>
                <w:numId w:val="1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природных зон по их субстанционным факторам на основе измерений и значащих сведений об особенностях их природы;</w:t>
            </w:r>
          </w:p>
          <w:p w:rsidR="0015666E" w:rsidRPr="002E04FD" w:rsidRDefault="0015666E" w:rsidP="0015666E">
            <w:pPr>
              <w:numPr>
                <w:ilvl w:val="0"/>
                <w:numId w:val="1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различить изученные процессы и явления, прои</w:t>
            </w: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сходящие в географическом оболоч</w:t>
            </w: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ке;</w:t>
            </w:r>
          </w:p>
          <w:p w:rsidR="0015666E" w:rsidRPr="002E04FD" w:rsidRDefault="0015666E" w:rsidP="0015666E">
            <w:pPr>
              <w:numPr>
                <w:ilvl w:val="0"/>
                <w:numId w:val="1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приводить изменения в геосферах в результате деятельности человека;</w:t>
            </w:r>
          </w:p>
          <w:p w:rsidR="0015666E" w:rsidRPr="00B5164B" w:rsidRDefault="0015666E" w:rsidP="001B2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03">
              <w:rPr>
                <w:rFonts w:ascii="inherit" w:eastAsia="Times New Roman" w:hAnsi="inherit"/>
                <w:lang w:eastAsia="ru-RU"/>
              </w:rPr>
              <w:t>Практическая работа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15666E" w:rsidRPr="002E04FD" w:rsidRDefault="0015666E" w:rsidP="0015666E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пределение природных зон по их субстанционным факторам на основе измерений и значащих сведений об особенностях их природы;</w:t>
            </w:r>
          </w:p>
          <w:p w:rsidR="0015666E" w:rsidRPr="002E04FD" w:rsidRDefault="0015666E" w:rsidP="0015666E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различить изученные процессы и явления, происходящие в географическом оболо</w:t>
            </w: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ке;</w:t>
            </w:r>
          </w:p>
          <w:p w:rsidR="0015666E" w:rsidRPr="002E04FD" w:rsidRDefault="0015666E" w:rsidP="0015666E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E0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приводить изменения в геосферах в результате деятельности человека;</w:t>
            </w:r>
          </w:p>
          <w:p w:rsidR="0015666E" w:rsidRPr="00B5164B" w:rsidRDefault="0015666E" w:rsidP="001B2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15666E" w:rsidRPr="00B5164B" w:rsidRDefault="0015666E" w:rsidP="0015666E">
            <w:pPr>
              <w:numPr>
                <w:ilvl w:val="0"/>
                <w:numId w:val="3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описывать изменения в пространственном рельефе, климате, внутреннем водном и органическом мире;</w:t>
            </w:r>
          </w:p>
          <w:p w:rsidR="0015666E" w:rsidRPr="00B5164B" w:rsidRDefault="0015666E" w:rsidP="0015666E">
            <w:pPr>
              <w:numPr>
                <w:ilvl w:val="0"/>
                <w:numId w:val="3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      </w:r>
          </w:p>
          <w:p w:rsidR="0015666E" w:rsidRPr="00B5164B" w:rsidRDefault="0015666E" w:rsidP="0015666E">
            <w:pPr>
              <w:numPr>
                <w:ilvl w:val="0"/>
                <w:numId w:val="3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названы особенности географических процессов на границах литосферных плит с учётом характера взаимодействия и типа земной коры;</w:t>
            </w:r>
          </w:p>
          <w:p w:rsidR="0015666E" w:rsidRPr="00B5164B" w:rsidRDefault="0015666E" w:rsidP="0015666E">
            <w:pPr>
              <w:numPr>
                <w:ilvl w:val="0"/>
                <w:numId w:val="3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сохранять (используя географические карты) взаимосвязи между движением литосферных плит и размещением крупных форм рельефа;</w:t>
            </w:r>
          </w:p>
          <w:p w:rsidR="0015666E" w:rsidRPr="00B5164B" w:rsidRDefault="0015666E" w:rsidP="001B2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6" w:type="dxa"/>
          </w:tcPr>
          <w:p w:rsidR="0015666E" w:rsidRPr="009A06AA" w:rsidRDefault="0015666E" w:rsidP="001B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03">
              <w:rPr>
                <w:rFonts w:ascii="inherit" w:eastAsia="Times New Roman" w:hAnsi="inherit"/>
                <w:lang w:eastAsia="ru-RU"/>
              </w:rPr>
              <w:t>Анализ</w:t>
            </w:r>
            <w:r>
              <w:rPr>
                <w:rFonts w:ascii="inherit" w:eastAsia="Times New Roman" w:hAnsi="inherit"/>
                <w:lang w:eastAsia="ru-RU"/>
              </w:rPr>
              <w:t>ировать физическую карту</w:t>
            </w:r>
            <w:r w:rsidRPr="00547403">
              <w:rPr>
                <w:rFonts w:ascii="inherit" w:eastAsia="Times New Roman" w:hAnsi="inherit"/>
                <w:lang w:eastAsia="ru-RU"/>
              </w:rPr>
              <w:t xml:space="preserve">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:rsidR="0015666E" w:rsidRPr="00B5164B" w:rsidRDefault="0015666E" w:rsidP="0015666E">
            <w:pPr>
              <w:numPr>
                <w:ilvl w:val="0"/>
                <w:numId w:val="4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Классифицировать территории Земли, определить климатические условия по заданным показателям;</w:t>
            </w:r>
          </w:p>
          <w:p w:rsidR="0015666E" w:rsidRPr="00B5164B" w:rsidRDefault="0015666E" w:rsidP="0015666E">
            <w:pPr>
              <w:numPr>
                <w:ilvl w:val="0"/>
                <w:numId w:val="4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объяснять образование тропических муссонов, пассатов тропических широт, западных ветров;</w:t>
            </w:r>
          </w:p>
          <w:p w:rsidR="0015666E" w:rsidRPr="00B5164B" w:rsidRDefault="0015666E" w:rsidP="0015666E">
            <w:pPr>
              <w:numPr>
                <w:ilvl w:val="0"/>
                <w:numId w:val="4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понятия «воздушные массы», «муссоны», «пассаты», «западные ветры», «климатообразующий фактор» для решения научных и (или) практико-ориентированных задач;</w:t>
            </w:r>
          </w:p>
          <w:p w:rsidR="0015666E" w:rsidRPr="00B5164B" w:rsidRDefault="0015666E" w:rsidP="0015666E">
            <w:pPr>
              <w:numPr>
                <w:ilvl w:val="0"/>
                <w:numId w:val="4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описывать климат территории по климатограмме;</w:t>
            </w:r>
          </w:p>
          <w:p w:rsidR="0015666E" w:rsidRPr="00B5164B" w:rsidRDefault="0015666E" w:rsidP="0015666E">
            <w:pPr>
              <w:numPr>
                <w:ilvl w:val="0"/>
                <w:numId w:val="4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объяснить влияние климатообразующих факторов на климатические особенности территории;</w:t>
            </w:r>
          </w:p>
          <w:p w:rsidR="0015666E" w:rsidRPr="00DF6186" w:rsidRDefault="0015666E" w:rsidP="001B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6" w:type="dxa"/>
          </w:tcPr>
          <w:p w:rsidR="0015666E" w:rsidRPr="00B5164B" w:rsidRDefault="0015666E" w:rsidP="0015666E">
            <w:pPr>
              <w:numPr>
                <w:ilvl w:val="0"/>
                <w:numId w:val="5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Сравнивать температуру и солёность поверхностных вод Мирового океана в разных широтах с использованием различных источников географической информации;</w:t>
            </w:r>
          </w:p>
          <w:p w:rsidR="0015666E" w:rsidRPr="00B5164B" w:rsidRDefault="0015666E" w:rsidP="0015666E">
            <w:pPr>
              <w:numPr>
                <w:ilvl w:val="0"/>
                <w:numId w:val="5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51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объяснить причины изменений температуры, солёности и органического мира Мирового океана с географической широтой и глубиной на основе анализа различных источников географической информации;</w:t>
            </w:r>
          </w:p>
          <w:p w:rsidR="0015666E" w:rsidRPr="00DF6186" w:rsidRDefault="0015666E" w:rsidP="001B2B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</w:tcPr>
          <w:p w:rsidR="0015666E" w:rsidRPr="00DF6186" w:rsidRDefault="0015666E" w:rsidP="001B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inherit" w:eastAsia="Times New Roman" w:hAnsi="inherit"/>
                <w:lang w:eastAsia="ru-RU"/>
              </w:rPr>
              <w:t>сравнивать два океана по предложенному</w:t>
            </w:r>
            <w:r w:rsidRPr="00547403">
              <w:rPr>
                <w:rFonts w:ascii="inherit" w:eastAsia="Times New Roman" w:hAnsi="inherit"/>
                <w:lang w:eastAsia="ru-RU"/>
              </w:rPr>
              <w:t xml:space="preserve"> плану с использованием нескольких источ</w:t>
            </w:r>
            <w:r>
              <w:rPr>
                <w:rFonts w:ascii="inherit" w:eastAsia="Times New Roman" w:hAnsi="inherit"/>
                <w:lang w:eastAsia="ru-RU"/>
              </w:rPr>
              <w:t>ников географической информации</w:t>
            </w: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6" w:type="dxa"/>
          </w:tcPr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научных и практико-ориентированных задач;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и сравнивать население крупных стран мира;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сравнивать освещение различных территорий;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понятие «плотность населения» для решения научных и (или) практико-ориентированных задач;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6" w:type="dxa"/>
          </w:tcPr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разделять городские и сельские поселения;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приводить примеры различных городов мира;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приводить мировые мировые и национальные религии;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языковую классификацию народов;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основные виды хозяйственной деятельности людей на различных территориях;</w:t>
            </w:r>
          </w:p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F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определять страны по их существующему эффекту;</w:t>
            </w:r>
          </w:p>
          <w:p w:rsidR="0015666E" w:rsidRPr="006F267E" w:rsidRDefault="0015666E" w:rsidP="001B2B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15666E" w:rsidTr="001B2BD4">
        <w:tc>
          <w:tcPr>
            <w:tcW w:w="1343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6" w:type="dxa"/>
          </w:tcPr>
          <w:p w:rsidR="0015666E" w:rsidRPr="006F267E" w:rsidRDefault="0015666E" w:rsidP="0015666E">
            <w:pPr>
              <w:numPr>
                <w:ilvl w:val="0"/>
                <w:numId w:val="6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inherit" w:eastAsia="Times New Roman" w:hAnsi="inherit"/>
                <w:lang w:eastAsia="ru-RU"/>
              </w:rPr>
              <w:t>сравнивать две страны по предложенному</w:t>
            </w:r>
            <w:r w:rsidRPr="00547403">
              <w:rPr>
                <w:rFonts w:ascii="inherit" w:eastAsia="Times New Roman" w:hAnsi="inherit"/>
                <w:lang w:eastAsia="ru-RU"/>
              </w:rPr>
              <w:t xml:space="preserve"> плану с использованием нескольких источ</w:t>
            </w:r>
            <w:r>
              <w:rPr>
                <w:rFonts w:ascii="inherit" w:eastAsia="Times New Roman" w:hAnsi="inherit"/>
                <w:lang w:eastAsia="ru-RU"/>
              </w:rPr>
              <w:t>ников географической информации</w:t>
            </w:r>
          </w:p>
        </w:tc>
        <w:tc>
          <w:tcPr>
            <w:tcW w:w="1815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:rsidR="0015666E" w:rsidRDefault="0015666E" w:rsidP="001B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</w:tbl>
    <w:p w:rsidR="00265D0C" w:rsidRDefault="00B71711"/>
    <w:sectPr w:rsidR="0026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1CDA"/>
    <w:multiLevelType w:val="multilevel"/>
    <w:tmpl w:val="297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55F70"/>
    <w:multiLevelType w:val="multilevel"/>
    <w:tmpl w:val="15AE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907FA7"/>
    <w:multiLevelType w:val="multilevel"/>
    <w:tmpl w:val="E928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F2B73"/>
    <w:multiLevelType w:val="multilevel"/>
    <w:tmpl w:val="0EE2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450271"/>
    <w:multiLevelType w:val="multilevel"/>
    <w:tmpl w:val="8F0A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2C3DE6"/>
    <w:multiLevelType w:val="multilevel"/>
    <w:tmpl w:val="BF80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FA0204"/>
    <w:multiLevelType w:val="multilevel"/>
    <w:tmpl w:val="E6CA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6E"/>
    <w:rsid w:val="0015666E"/>
    <w:rsid w:val="002D2628"/>
    <w:rsid w:val="00A11E38"/>
    <w:rsid w:val="00B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1534F-96FB-45E2-9326-6DCE8750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III</dc:creator>
  <cp:keywords/>
  <dc:description/>
  <cp:lastModifiedBy>Тото</cp:lastModifiedBy>
  <cp:revision>2</cp:revision>
  <dcterms:created xsi:type="dcterms:W3CDTF">2023-09-06T17:03:00Z</dcterms:created>
  <dcterms:modified xsi:type="dcterms:W3CDTF">2023-09-06T17:03:00Z</dcterms:modified>
</cp:coreProperties>
</file>