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DC0" w:rsidRPr="00644826" w:rsidRDefault="00644826">
      <w:pPr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                           </w:t>
      </w:r>
      <w:r w:rsidRPr="00644826">
        <w:rPr>
          <w:b/>
          <w:sz w:val="24"/>
        </w:rPr>
        <w:t>График проведения оценочных процедур 10 класс</w:t>
      </w:r>
    </w:p>
    <w:p w:rsidR="00644826" w:rsidRDefault="00644826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</w:t>
      </w:r>
      <w:r w:rsidRPr="00644826">
        <w:rPr>
          <w:b/>
          <w:sz w:val="24"/>
        </w:rPr>
        <w:t>География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93"/>
        <w:gridCol w:w="7790"/>
      </w:tblGrid>
      <w:tr w:rsidR="007033C0" w:rsidTr="007033C0">
        <w:tc>
          <w:tcPr>
            <w:tcW w:w="562" w:type="dxa"/>
          </w:tcPr>
          <w:p w:rsidR="007033C0" w:rsidRPr="007033C0" w:rsidRDefault="007033C0">
            <w:pPr>
              <w:rPr>
                <w:sz w:val="24"/>
              </w:rPr>
            </w:pPr>
            <w:r w:rsidRPr="007033C0">
              <w:rPr>
                <w:sz w:val="24"/>
              </w:rPr>
              <w:t>№</w:t>
            </w:r>
          </w:p>
        </w:tc>
        <w:tc>
          <w:tcPr>
            <w:tcW w:w="993" w:type="dxa"/>
          </w:tcPr>
          <w:p w:rsidR="007033C0" w:rsidRPr="007033C0" w:rsidRDefault="007033C0">
            <w:pPr>
              <w:rPr>
                <w:sz w:val="24"/>
              </w:rPr>
            </w:pPr>
            <w:r w:rsidRPr="007033C0">
              <w:rPr>
                <w:sz w:val="24"/>
              </w:rPr>
              <w:t>Дата</w:t>
            </w:r>
          </w:p>
        </w:tc>
        <w:tc>
          <w:tcPr>
            <w:tcW w:w="7790" w:type="dxa"/>
          </w:tcPr>
          <w:p w:rsidR="007033C0" w:rsidRPr="007033C0" w:rsidRDefault="007033C0">
            <w:pPr>
              <w:rPr>
                <w:sz w:val="24"/>
              </w:rPr>
            </w:pPr>
            <w:r w:rsidRPr="007033C0">
              <w:rPr>
                <w:sz w:val="24"/>
              </w:rPr>
              <w:t>Тема</w:t>
            </w:r>
          </w:p>
        </w:tc>
      </w:tr>
      <w:tr w:rsidR="007033C0" w:rsidTr="007033C0">
        <w:tc>
          <w:tcPr>
            <w:tcW w:w="562" w:type="dxa"/>
          </w:tcPr>
          <w:p w:rsidR="007033C0" w:rsidRPr="007033C0" w:rsidRDefault="007033C0">
            <w:pPr>
              <w:rPr>
                <w:sz w:val="24"/>
              </w:rPr>
            </w:pPr>
            <w:r w:rsidRPr="007033C0"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7033C0" w:rsidRPr="007033C0" w:rsidRDefault="007033C0">
            <w:pPr>
              <w:rPr>
                <w:sz w:val="24"/>
              </w:rPr>
            </w:pPr>
            <w:r w:rsidRPr="007033C0">
              <w:rPr>
                <w:sz w:val="24"/>
              </w:rPr>
              <w:t>Май 2024</w:t>
            </w:r>
          </w:p>
        </w:tc>
        <w:tc>
          <w:tcPr>
            <w:tcW w:w="7790" w:type="dxa"/>
          </w:tcPr>
          <w:p w:rsidR="007033C0" w:rsidRPr="007033C0" w:rsidRDefault="007033C0">
            <w:pPr>
              <w:rPr>
                <w:sz w:val="24"/>
              </w:rPr>
            </w:pPr>
            <w:r w:rsidRPr="007033C0">
              <w:rPr>
                <w:sz w:val="24"/>
              </w:rPr>
              <w:t>География главных отраслей мирового хозяйства</w:t>
            </w:r>
          </w:p>
        </w:tc>
      </w:tr>
    </w:tbl>
    <w:p w:rsidR="007033C0" w:rsidRDefault="007033C0">
      <w:pPr>
        <w:rPr>
          <w:b/>
          <w:sz w:val="24"/>
        </w:rPr>
      </w:pPr>
    </w:p>
    <w:p w:rsidR="007033C0" w:rsidRDefault="007033C0">
      <w:pPr>
        <w:rPr>
          <w:b/>
          <w:sz w:val="24"/>
        </w:rPr>
      </w:pPr>
      <w:r>
        <w:rPr>
          <w:b/>
          <w:sz w:val="24"/>
        </w:rPr>
        <w:t>Оценка планируемых результатов по учебному предмету (география) 10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1"/>
        <w:gridCol w:w="4821"/>
        <w:gridCol w:w="1560"/>
        <w:gridCol w:w="1553"/>
      </w:tblGrid>
      <w:tr w:rsidR="00C40C9F" w:rsidTr="00C40C9F">
        <w:tc>
          <w:tcPr>
            <w:tcW w:w="1411" w:type="dxa"/>
          </w:tcPr>
          <w:p w:rsidR="007033C0" w:rsidRDefault="007033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Номер оценочной процедуры</w:t>
            </w:r>
          </w:p>
        </w:tc>
        <w:tc>
          <w:tcPr>
            <w:tcW w:w="4821" w:type="dxa"/>
          </w:tcPr>
          <w:p w:rsidR="007033C0" w:rsidRDefault="007033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 умения (критерии оценки)/</w:t>
            </w:r>
            <w:r w:rsidR="00C40C9F">
              <w:rPr>
                <w:b/>
                <w:sz w:val="24"/>
              </w:rPr>
              <w:t>планируемые результаты</w:t>
            </w:r>
          </w:p>
        </w:tc>
        <w:tc>
          <w:tcPr>
            <w:tcW w:w="1560" w:type="dxa"/>
          </w:tcPr>
          <w:p w:rsidR="007033C0" w:rsidRDefault="00C40C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Форма оценивания</w:t>
            </w:r>
          </w:p>
        </w:tc>
        <w:tc>
          <w:tcPr>
            <w:tcW w:w="1553" w:type="dxa"/>
          </w:tcPr>
          <w:p w:rsidR="007033C0" w:rsidRDefault="00C40C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Примерная дата проведения</w:t>
            </w:r>
          </w:p>
        </w:tc>
      </w:tr>
      <w:tr w:rsidR="00C40C9F" w:rsidTr="00C40C9F">
        <w:tc>
          <w:tcPr>
            <w:tcW w:w="1411" w:type="dxa"/>
          </w:tcPr>
          <w:p w:rsidR="007033C0" w:rsidRPr="00787849" w:rsidRDefault="00C40C9F">
            <w:pPr>
              <w:rPr>
                <w:sz w:val="24"/>
              </w:rPr>
            </w:pPr>
            <w:r w:rsidRPr="00787849">
              <w:rPr>
                <w:sz w:val="24"/>
              </w:rPr>
              <w:t>1</w:t>
            </w:r>
          </w:p>
        </w:tc>
        <w:tc>
          <w:tcPr>
            <w:tcW w:w="4821" w:type="dxa"/>
          </w:tcPr>
          <w:p w:rsidR="007033C0" w:rsidRPr="00787849" w:rsidRDefault="00C40C9F">
            <w:pPr>
              <w:rPr>
                <w:sz w:val="24"/>
              </w:rPr>
            </w:pPr>
            <w:r w:rsidRPr="00787849">
              <w:rPr>
                <w:sz w:val="24"/>
              </w:rPr>
              <w:t>-</w:t>
            </w:r>
            <w:r w:rsidRPr="00787849">
              <w:t xml:space="preserve"> </w:t>
            </w:r>
            <w:r w:rsidRPr="00787849">
              <w:rPr>
                <w:sz w:val="24"/>
              </w:rPr>
              <w:t>владение географической терминологией и системой базовых географических понятий: применять социально-экономические понятия</w:t>
            </w:r>
          </w:p>
          <w:p w:rsidR="00C40C9F" w:rsidRPr="00787849" w:rsidRDefault="00C40C9F">
            <w:pPr>
              <w:rPr>
                <w:sz w:val="24"/>
              </w:rPr>
            </w:pPr>
            <w:r w:rsidRPr="00787849">
              <w:rPr>
                <w:sz w:val="24"/>
              </w:rPr>
              <w:t>-</w:t>
            </w:r>
            <w:r w:rsidRPr="00787849">
              <w:t xml:space="preserve"> </w:t>
            </w:r>
            <w:r w:rsidRPr="00787849">
              <w:rPr>
                <w:sz w:val="24"/>
              </w:rPr>
              <w:t xml:space="preserve">развитые и развивающиеся, новые индустриальные, нефтедобывающие страны, </w:t>
            </w:r>
            <w:proofErr w:type="spellStart"/>
            <w:r w:rsidRPr="00787849">
              <w:rPr>
                <w:sz w:val="24"/>
              </w:rPr>
              <w:t>ресурсообеспеченность</w:t>
            </w:r>
            <w:proofErr w:type="spellEnd"/>
            <w:r w:rsidRPr="00787849">
              <w:rPr>
                <w:sz w:val="24"/>
              </w:rPr>
              <w:t>,</w:t>
            </w:r>
          </w:p>
          <w:p w:rsidR="00C40C9F" w:rsidRPr="00787849" w:rsidRDefault="00C40C9F">
            <w:pPr>
              <w:rPr>
                <w:sz w:val="24"/>
              </w:rPr>
            </w:pPr>
            <w:r w:rsidRPr="00787849">
              <w:rPr>
                <w:sz w:val="24"/>
              </w:rPr>
              <w:t>- мировое хозяйство, международная экономическая интеграция, международная хозяйственная специализация, международное географическое разделение труда,</w:t>
            </w:r>
          </w:p>
          <w:p w:rsidR="00C40C9F" w:rsidRPr="00787849" w:rsidRDefault="00C40C9F">
            <w:pPr>
              <w:rPr>
                <w:sz w:val="24"/>
              </w:rPr>
            </w:pPr>
            <w:r w:rsidRPr="00787849">
              <w:rPr>
                <w:sz w:val="24"/>
              </w:rPr>
              <w:t>- отраслевая и территориальная структура мирового хозяйства, транснациональные корпорации (ТНК), «сланцевая революция», «водородная энергетика»</w:t>
            </w:r>
          </w:p>
          <w:p w:rsidR="00C40C9F" w:rsidRPr="00787849" w:rsidRDefault="00C40C9F">
            <w:pPr>
              <w:rPr>
                <w:sz w:val="24"/>
              </w:rPr>
            </w:pPr>
            <w:r w:rsidRPr="00787849">
              <w:rPr>
                <w:sz w:val="24"/>
              </w:rPr>
              <w:t>-</w:t>
            </w:r>
            <w:r w:rsidRPr="00787849">
              <w:t xml:space="preserve"> </w:t>
            </w:r>
            <w:r w:rsidRPr="00787849">
              <w:rPr>
                <w:sz w:val="24"/>
              </w:rPr>
              <w:t>сопоставлять и анализировать географические карты различной тематики и другие источники географической информации</w:t>
            </w:r>
          </w:p>
          <w:p w:rsidR="00C40C9F" w:rsidRPr="00787849" w:rsidRDefault="00C40C9F">
            <w:pPr>
              <w:rPr>
                <w:sz w:val="24"/>
              </w:rPr>
            </w:pPr>
            <w:r w:rsidRPr="00787849">
              <w:rPr>
                <w:sz w:val="24"/>
              </w:rPr>
              <w:t>-</w:t>
            </w:r>
            <w:r w:rsidRPr="00787849">
              <w:t xml:space="preserve"> </w:t>
            </w:r>
            <w:r w:rsidRPr="00787849">
              <w:rPr>
                <w:sz w:val="24"/>
              </w:rPr>
              <w:t>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</w:t>
            </w:r>
          </w:p>
          <w:p w:rsidR="00C40C9F" w:rsidRPr="00787849" w:rsidRDefault="00C40C9F">
            <w:pPr>
              <w:rPr>
                <w:sz w:val="24"/>
              </w:rPr>
            </w:pPr>
            <w:r w:rsidRPr="00787849">
              <w:rPr>
                <w:sz w:val="24"/>
              </w:rPr>
              <w:t>-основные международные магистрали и транспортные узлы</w:t>
            </w:r>
          </w:p>
          <w:p w:rsidR="00C40C9F" w:rsidRPr="00787849" w:rsidRDefault="00C40C9F">
            <w:pPr>
              <w:rPr>
                <w:sz w:val="24"/>
              </w:rPr>
            </w:pPr>
            <w:r w:rsidRPr="00787849">
              <w:rPr>
                <w:sz w:val="24"/>
              </w:rPr>
              <w:t>- международные экономические отношения: основные формы и факторы, влияющие на их развитие.</w:t>
            </w:r>
          </w:p>
          <w:p w:rsidR="00C40C9F" w:rsidRPr="00787849" w:rsidRDefault="00C40C9F">
            <w:pPr>
              <w:rPr>
                <w:sz w:val="24"/>
              </w:rPr>
            </w:pPr>
            <w:r w:rsidRPr="00787849">
              <w:rPr>
                <w:sz w:val="24"/>
              </w:rPr>
              <w:t>-мировая торговля и туризм</w:t>
            </w:r>
          </w:p>
        </w:tc>
        <w:tc>
          <w:tcPr>
            <w:tcW w:w="1560" w:type="dxa"/>
          </w:tcPr>
          <w:p w:rsidR="007033C0" w:rsidRPr="00787849" w:rsidRDefault="00C40C9F">
            <w:pPr>
              <w:rPr>
                <w:sz w:val="24"/>
              </w:rPr>
            </w:pPr>
            <w:r w:rsidRPr="00787849">
              <w:rPr>
                <w:sz w:val="24"/>
              </w:rPr>
              <w:t>Контрольная работа</w:t>
            </w:r>
          </w:p>
        </w:tc>
        <w:tc>
          <w:tcPr>
            <w:tcW w:w="1553" w:type="dxa"/>
          </w:tcPr>
          <w:p w:rsidR="007033C0" w:rsidRPr="00787849" w:rsidRDefault="00C40C9F">
            <w:pPr>
              <w:rPr>
                <w:sz w:val="24"/>
              </w:rPr>
            </w:pPr>
            <w:r w:rsidRPr="00787849">
              <w:rPr>
                <w:sz w:val="24"/>
              </w:rPr>
              <w:t>Май  2024</w:t>
            </w:r>
          </w:p>
        </w:tc>
      </w:tr>
    </w:tbl>
    <w:p w:rsidR="007033C0" w:rsidRPr="00644826" w:rsidRDefault="007033C0">
      <w:pPr>
        <w:rPr>
          <w:b/>
          <w:sz w:val="24"/>
        </w:rPr>
      </w:pPr>
    </w:p>
    <w:sectPr w:rsidR="007033C0" w:rsidRPr="00644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DB"/>
    <w:rsid w:val="000C1FDB"/>
    <w:rsid w:val="00221B32"/>
    <w:rsid w:val="003B666F"/>
    <w:rsid w:val="00644826"/>
    <w:rsid w:val="007033C0"/>
    <w:rsid w:val="00787849"/>
    <w:rsid w:val="00C40C9F"/>
    <w:rsid w:val="00EE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FB4E6-DCDD-4D6E-BB46-59A173A8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Тото</cp:lastModifiedBy>
  <cp:revision>2</cp:revision>
  <dcterms:created xsi:type="dcterms:W3CDTF">2023-09-06T16:52:00Z</dcterms:created>
  <dcterms:modified xsi:type="dcterms:W3CDTF">2023-09-06T16:52:00Z</dcterms:modified>
</cp:coreProperties>
</file>