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</w:t>
      </w:r>
      <w:proofErr w:type="spellStart"/>
      <w:r w:rsidR="00305401">
        <w:rPr>
          <w:rFonts w:ascii="Times New Roman" w:hAnsi="Times New Roman" w:cs="Times New Roman"/>
          <w:b/>
          <w:sz w:val="24"/>
          <w:szCs w:val="24"/>
        </w:rPr>
        <w:t>Развивайка</w:t>
      </w:r>
      <w:proofErr w:type="spellEnd"/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9C57F7" w:rsidRPr="009C57F7" w:rsidRDefault="008A487E" w:rsidP="009C57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proofErr w:type="spellStart"/>
      <w:r w:rsidR="00305401" w:rsidRPr="00305401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9C57F7" w:rsidRPr="009C57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9C57F7" w:rsidRPr="009C57F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C57F7" w:rsidRPr="009C57F7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9C57F7" w:rsidRDefault="009C57F7" w:rsidP="009C57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7F7">
        <w:rPr>
          <w:rFonts w:ascii="Times New Roman" w:hAnsi="Times New Roman" w:cs="Times New Roman"/>
          <w:sz w:val="24"/>
          <w:szCs w:val="24"/>
        </w:rPr>
        <w:t>Срок реализации прог</w:t>
      </w:r>
      <w:r>
        <w:rPr>
          <w:rFonts w:ascii="Times New Roman" w:hAnsi="Times New Roman" w:cs="Times New Roman"/>
          <w:sz w:val="24"/>
          <w:szCs w:val="24"/>
        </w:rPr>
        <w:t>раммы – 1 год</w:t>
      </w:r>
      <w:r w:rsidR="00A75A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E1679" w:rsidRDefault="008A487E" w:rsidP="009C57F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</w:t>
      </w:r>
      <w:proofErr w:type="spellStart"/>
      <w:r w:rsidR="00305401" w:rsidRPr="00305401">
        <w:rPr>
          <w:rFonts w:ascii="Times New Roman" w:hAnsi="Times New Roman" w:cs="Times New Roman"/>
          <w:b/>
          <w:sz w:val="24"/>
          <w:szCs w:val="24"/>
        </w:rPr>
        <w:t>Развивайка</w:t>
      </w:r>
      <w:proofErr w:type="spellEnd"/>
      <w:r w:rsidRPr="00305401">
        <w:rPr>
          <w:rFonts w:ascii="Times New Roman" w:hAnsi="Times New Roman" w:cs="Times New Roman"/>
          <w:b/>
          <w:sz w:val="24"/>
          <w:szCs w:val="24"/>
        </w:rPr>
        <w:t>»</w:t>
      </w:r>
    </w:p>
    <w:p w:rsidR="00305401" w:rsidRPr="00305401" w:rsidRDefault="004E1679" w:rsidP="0030540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79">
        <w:rPr>
          <w:rFonts w:ascii="Times New Roman" w:hAnsi="Times New Roman" w:cs="Times New Roman"/>
          <w:sz w:val="24"/>
          <w:szCs w:val="24"/>
        </w:rPr>
        <w:t>Основной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679"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 w:rsidRPr="004E1679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4E1679">
        <w:rPr>
          <w:rFonts w:ascii="Times New Roman" w:hAnsi="Times New Roman" w:cs="Times New Roman"/>
          <w:sz w:val="24"/>
          <w:szCs w:val="24"/>
        </w:rPr>
        <w:t>» является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FDC">
        <w:rPr>
          <w:rFonts w:ascii="Times New Roman" w:hAnsi="Times New Roman" w:cs="Times New Roman"/>
          <w:sz w:val="24"/>
          <w:szCs w:val="24"/>
        </w:rPr>
        <w:t xml:space="preserve">развитие личности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05401" w:rsidRPr="00305401">
        <w:rPr>
          <w:rFonts w:ascii="Times New Roman" w:hAnsi="Times New Roman" w:cs="Times New Roman"/>
          <w:sz w:val="24"/>
          <w:szCs w:val="24"/>
        </w:rPr>
        <w:t>старшего</w:t>
      </w:r>
      <w:r w:rsidR="00305401" w:rsidRPr="00305401">
        <w:rPr>
          <w:rFonts w:ascii="Times New Roman" w:hAnsi="Times New Roman" w:cs="Times New Roman"/>
          <w:sz w:val="24"/>
          <w:szCs w:val="24"/>
        </w:rPr>
        <w:tab/>
        <w:t>дошкольного возраста, формирование его готовности к систематическому обучению.</w:t>
      </w:r>
    </w:p>
    <w:p w:rsidR="00305401" w:rsidRPr="00305401" w:rsidRDefault="00305401" w:rsidP="00305401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Задачи программы:</w:t>
      </w:r>
    </w:p>
    <w:p w:rsidR="00305401" w:rsidRPr="00305401" w:rsidRDefault="00305401" w:rsidP="00305401">
      <w:pPr>
        <w:pStyle w:val="a3"/>
        <w:numPr>
          <w:ilvl w:val="0"/>
          <w:numId w:val="19"/>
        </w:num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</w:t>
      </w:r>
      <w:r w:rsidRPr="00305401">
        <w:rPr>
          <w:rFonts w:eastAsiaTheme="minorHAnsi"/>
          <w:sz w:val="24"/>
          <w:szCs w:val="24"/>
        </w:rPr>
        <w:t xml:space="preserve">рганизация процесса обучения, воспитания и развития детей на этапе </w:t>
      </w:r>
      <w:proofErr w:type="spellStart"/>
      <w:r w:rsidRPr="00305401">
        <w:rPr>
          <w:rFonts w:eastAsiaTheme="minorHAnsi"/>
          <w:sz w:val="24"/>
          <w:szCs w:val="24"/>
        </w:rPr>
        <w:t>предшкольного</w:t>
      </w:r>
      <w:proofErr w:type="spellEnd"/>
      <w:r w:rsidRPr="00305401">
        <w:rPr>
          <w:rFonts w:eastAsiaTheme="minorHAnsi"/>
          <w:sz w:val="24"/>
          <w:szCs w:val="24"/>
        </w:rPr>
        <w:t xml:space="preserve"> образования с учетом потребностей и возможностей детей этого возраста;</w:t>
      </w:r>
    </w:p>
    <w:p w:rsidR="00305401" w:rsidRPr="00305401" w:rsidRDefault="00305401" w:rsidP="00305401">
      <w:pPr>
        <w:pStyle w:val="a3"/>
        <w:numPr>
          <w:ilvl w:val="0"/>
          <w:numId w:val="19"/>
        </w:num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</w:t>
      </w:r>
      <w:r w:rsidRPr="00305401">
        <w:rPr>
          <w:rFonts w:eastAsiaTheme="minorHAnsi"/>
          <w:sz w:val="24"/>
          <w:szCs w:val="24"/>
        </w:rPr>
        <w:t>крепление и развитие эмоционально – положительного отношения ребенка к школе, желания учиться;</w:t>
      </w:r>
    </w:p>
    <w:p w:rsidR="00305401" w:rsidRPr="00305401" w:rsidRDefault="00305401" w:rsidP="00305401">
      <w:pPr>
        <w:pStyle w:val="a3"/>
        <w:numPr>
          <w:ilvl w:val="0"/>
          <w:numId w:val="19"/>
        </w:numPr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</w:t>
      </w:r>
      <w:r w:rsidRPr="00305401">
        <w:rPr>
          <w:rFonts w:eastAsiaTheme="minorHAnsi"/>
          <w:sz w:val="24"/>
          <w:szCs w:val="24"/>
        </w:rPr>
        <w:t>ормирование социальных черт личности будущего школьника, необходимых для благополучной адаптации к школе.</w:t>
      </w:r>
    </w:p>
    <w:p w:rsidR="00305401" w:rsidRPr="00305401" w:rsidRDefault="00305401" w:rsidP="00305401">
      <w:pPr>
        <w:pStyle w:val="a3"/>
        <w:spacing w:line="276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305401">
        <w:rPr>
          <w:rFonts w:eastAsiaTheme="minorHAnsi"/>
          <w:b/>
          <w:sz w:val="24"/>
          <w:szCs w:val="24"/>
        </w:rPr>
        <w:t>В основу программы положены следующие принципы:</w:t>
      </w:r>
    </w:p>
    <w:p w:rsidR="00305401" w:rsidRP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реальный учет особенностей и ценностей дошкольного периода развития, актуальность для ребенка чувственных впечатлений, знаний, умений и др.; личностная ориентированность процесса обучения и воспитания;</w:t>
      </w:r>
    </w:p>
    <w:p w:rsidR="00305401" w:rsidRP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учет потребностей данного возраста, опора на игровую деятельность – ведущую для этого периода развития;</w:t>
      </w:r>
    </w:p>
    <w:p w:rsidR="00305401" w:rsidRP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сохранение и развитие индивидуальности каждого ребенка;</w:t>
      </w:r>
    </w:p>
    <w:p w:rsidR="00305401" w:rsidRP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миром;</w:t>
      </w:r>
    </w:p>
    <w:p w:rsidR="00305401" w:rsidRP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305401" w:rsidRDefault="00305401" w:rsidP="00305401">
      <w:pPr>
        <w:pStyle w:val="a3"/>
        <w:numPr>
          <w:ilvl w:val="0"/>
          <w:numId w:val="20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05401">
        <w:rPr>
          <w:rFonts w:eastAsiaTheme="minorHAnsi"/>
          <w:sz w:val="24"/>
          <w:szCs w:val="24"/>
        </w:rPr>
        <w:t xml:space="preserve">развитие эрудиции и индивидуальной культуры восприятия и деятельности ребенка, </w:t>
      </w:r>
      <w:r w:rsidRPr="00305401">
        <w:rPr>
          <w:rFonts w:eastAsiaTheme="minorHAnsi"/>
          <w:sz w:val="24"/>
          <w:szCs w:val="24"/>
        </w:rPr>
        <w:lastRenderedPageBreak/>
        <w:t>его ознакомление с доступными областями культуры (искусство, литература, история и др.).</w:t>
      </w:r>
    </w:p>
    <w:p w:rsidR="00305401" w:rsidRPr="00305401" w:rsidRDefault="00305401" w:rsidP="00305401">
      <w:pPr>
        <w:pStyle w:val="a3"/>
        <w:spacing w:line="276" w:lineRule="auto"/>
        <w:ind w:firstLine="360"/>
        <w:jc w:val="both"/>
        <w:rPr>
          <w:b/>
          <w:sz w:val="24"/>
          <w:szCs w:val="24"/>
        </w:rPr>
      </w:pPr>
      <w:r w:rsidRPr="00305401">
        <w:rPr>
          <w:b/>
          <w:sz w:val="24"/>
          <w:szCs w:val="24"/>
        </w:rPr>
        <w:t>В результате изучения модуля «Познаем мир» обучающиеся научатся: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наблюдать основные свойства разных предметов, их назначение и возможные действия, которые можно с ними производить;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объединять предметы в группы по разным признакам (форме, величине, материалу и другим, находить предметы по простому плану-описанию;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ориентироваться в пространстве, выполнять несложные задания, связанные с ориентировкой и перемещением в пространстве;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определять форму предметов, используя геометрические фигуры как эталон;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определять величину предметов, измерять с помощью других предметов- мерки;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наблюдать и называть явления природы и деятельность людей, характерные для данного времени года;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определять основные свойства различных веществ;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наблюдать различные живые объекты природы (растения, животные);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соблюдать правила поведения в природе;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05401">
        <w:rPr>
          <w:sz w:val="24"/>
          <w:szCs w:val="24"/>
        </w:rPr>
        <w:t>нать название родного города, страны, столицы.</w:t>
      </w:r>
    </w:p>
    <w:p w:rsidR="00305401" w:rsidRPr="00305401" w:rsidRDefault="00305401" w:rsidP="00305401">
      <w:pPr>
        <w:pStyle w:val="a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называть профессий людей и соответствующих этим профессиям трудовых действий.</w:t>
      </w:r>
    </w:p>
    <w:p w:rsidR="00305401" w:rsidRPr="00305401" w:rsidRDefault="00305401" w:rsidP="00305401">
      <w:pPr>
        <w:pStyle w:val="a3"/>
        <w:spacing w:line="276" w:lineRule="auto"/>
        <w:ind w:firstLine="360"/>
        <w:jc w:val="both"/>
        <w:rPr>
          <w:b/>
          <w:sz w:val="24"/>
          <w:szCs w:val="24"/>
        </w:rPr>
      </w:pPr>
      <w:r w:rsidRPr="00305401">
        <w:rPr>
          <w:b/>
          <w:sz w:val="24"/>
          <w:szCs w:val="24"/>
        </w:rPr>
        <w:t>В результате изучения модуля «Учимся родному языку» обучающиеся научатся: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использовать в речи слова, характеризующие качества и свойства предметов, обобщающие слова;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по образцу подбирать слова, сходные и противоположные по значению;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пользоваться при описании предметов словами, характеризующими их свойства и качества, сравнивать объекты окружающего мира, описывать схожие и различные черты;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задавать различные вопросы взрослым и сверстникам;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использовать слова, характеризующие эмоциональные состояния людей;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участвовать в коллективном рассказывании, беседе, в составлении более полной характеристики объекта;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составлять небольшие рассказы на близкие детям темы;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кратко характеризовать особенности внешнего вида, повадок, условий обитания животных;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составлять рассказ по серии сюжетных картинок (последовательной и с нарушением последовательности), по сюжетной картине на доступные детям темы,</w:t>
      </w:r>
      <w:r>
        <w:rPr>
          <w:sz w:val="24"/>
          <w:szCs w:val="24"/>
        </w:rPr>
        <w:t xml:space="preserve"> несложному натюрморту, пейзажу;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составлять описательные и повествовательные рассказы по графической схеме-плану на доступные детям темы;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различать слово и предложение, составлять предложения по образцу и самостоятельно;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выделять часто встречающийся в словах звук, обозначать его соответствующим знаком-заместителем;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соотносить произносимое слово со схемой его звукового состава, проводить звуковой анализ слов из трех-пяти звуков (в процессе моделирования;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lastRenderedPageBreak/>
        <w:t>читать слоги, структурно несложные слова и предложения;</w:t>
      </w:r>
    </w:p>
    <w:p w:rsidR="00305401" w:rsidRPr="00305401" w:rsidRDefault="00305401" w:rsidP="00305401">
      <w:pPr>
        <w:pStyle w:val="a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самостоятельно сравнивать результаты своей работы с образцом.</w:t>
      </w:r>
    </w:p>
    <w:p w:rsidR="00305401" w:rsidRPr="00305401" w:rsidRDefault="00305401" w:rsidP="00305401">
      <w:pPr>
        <w:pStyle w:val="a3"/>
        <w:spacing w:line="276" w:lineRule="auto"/>
        <w:ind w:firstLine="360"/>
        <w:jc w:val="both"/>
        <w:rPr>
          <w:b/>
          <w:sz w:val="24"/>
          <w:szCs w:val="24"/>
        </w:rPr>
      </w:pPr>
      <w:r w:rsidRPr="00305401">
        <w:rPr>
          <w:b/>
          <w:sz w:val="24"/>
          <w:szCs w:val="24"/>
        </w:rPr>
        <w:t>В результате изучения модуля «Учимся думать, рассуждать, фантазировать»</w:t>
      </w:r>
      <w:r>
        <w:rPr>
          <w:b/>
          <w:sz w:val="24"/>
          <w:szCs w:val="24"/>
        </w:rPr>
        <w:t xml:space="preserve"> </w:t>
      </w:r>
      <w:r w:rsidRPr="00305401">
        <w:rPr>
          <w:b/>
          <w:sz w:val="24"/>
          <w:szCs w:val="24"/>
        </w:rPr>
        <w:t>обучающиеся научатся: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устанавливать</w:t>
      </w:r>
      <w:r w:rsidRPr="00305401">
        <w:rPr>
          <w:sz w:val="24"/>
          <w:szCs w:val="24"/>
        </w:rPr>
        <w:tab/>
        <w:t>соответствие</w:t>
      </w:r>
      <w:r w:rsidRPr="00305401">
        <w:rPr>
          <w:sz w:val="24"/>
          <w:szCs w:val="24"/>
        </w:rPr>
        <w:tab/>
        <w:t>между</w:t>
      </w:r>
      <w:r w:rsidRPr="00305401">
        <w:rPr>
          <w:sz w:val="24"/>
          <w:szCs w:val="24"/>
        </w:rPr>
        <w:tab/>
        <w:t>элементами</w:t>
      </w:r>
      <w:r w:rsidRPr="00305401">
        <w:rPr>
          <w:sz w:val="24"/>
          <w:szCs w:val="24"/>
        </w:rPr>
        <w:tab/>
        <w:t>двух</w:t>
      </w:r>
      <w:r w:rsidRPr="00305401">
        <w:rPr>
          <w:sz w:val="24"/>
          <w:szCs w:val="24"/>
        </w:rPr>
        <w:tab/>
        <w:t>множеств</w:t>
      </w:r>
      <w:r w:rsidRPr="00305401">
        <w:rPr>
          <w:sz w:val="24"/>
          <w:szCs w:val="24"/>
        </w:rPr>
        <w:tab/>
        <w:t xml:space="preserve">(без </w:t>
      </w:r>
      <w:proofErr w:type="spellStart"/>
      <w:r w:rsidRPr="00305401">
        <w:rPr>
          <w:sz w:val="24"/>
          <w:szCs w:val="24"/>
        </w:rPr>
        <w:t>пересчитывания</w:t>
      </w:r>
      <w:proofErr w:type="spellEnd"/>
      <w:r w:rsidRPr="00305401">
        <w:rPr>
          <w:sz w:val="24"/>
          <w:szCs w:val="24"/>
        </w:rPr>
        <w:t>);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сравнивать множества, уравнивать множества;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измерять величины и сравнивать величины;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получать числа прибавлением или вычитанием;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устанавливать равенство (неравенство) предметов (+1,-1);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 xml:space="preserve">знать числовой ряд (1-10), прямой и обратный </w:t>
      </w:r>
      <w:r>
        <w:rPr>
          <w:sz w:val="24"/>
          <w:szCs w:val="24"/>
        </w:rPr>
        <w:t>счет в пределах 10;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определять</w:t>
      </w:r>
      <w:r w:rsidRPr="00305401">
        <w:rPr>
          <w:sz w:val="24"/>
          <w:szCs w:val="24"/>
        </w:rPr>
        <w:tab/>
        <w:t>в</w:t>
      </w:r>
      <w:r w:rsidRPr="00305401">
        <w:rPr>
          <w:sz w:val="24"/>
          <w:szCs w:val="24"/>
        </w:rPr>
        <w:tab/>
        <w:t>практической</w:t>
      </w:r>
      <w:r w:rsidRPr="00305401">
        <w:rPr>
          <w:sz w:val="24"/>
          <w:szCs w:val="24"/>
        </w:rPr>
        <w:tab/>
        <w:t>деятельности</w:t>
      </w:r>
      <w:r w:rsidRPr="00305401">
        <w:rPr>
          <w:sz w:val="24"/>
          <w:szCs w:val="24"/>
        </w:rPr>
        <w:tab/>
        <w:t>отношения</w:t>
      </w:r>
      <w:r w:rsidRPr="00305401">
        <w:rPr>
          <w:sz w:val="24"/>
          <w:szCs w:val="24"/>
        </w:rPr>
        <w:tab/>
        <w:t>между</w:t>
      </w:r>
      <w:r w:rsidRPr="00305401">
        <w:rPr>
          <w:sz w:val="24"/>
          <w:szCs w:val="24"/>
        </w:rPr>
        <w:tab/>
        <w:t>числами</w:t>
      </w:r>
      <w:r w:rsidRPr="00305401">
        <w:rPr>
          <w:sz w:val="24"/>
          <w:szCs w:val="24"/>
        </w:rPr>
        <w:tab/>
        <w:t>в натуральном ряду, состав числа;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узнавать и называть цифры (0-9) и пользоваться ими для определения числа;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подбирать множество к числу и число к множеству; использовать различные средства изображения при выполнении арифметических и логических операций;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распознавать простейшие геометрические фигуры, составлять фигуры из частей;</w:t>
      </w:r>
    </w:p>
    <w:p w:rsidR="00305401" w:rsidRPr="00305401" w:rsidRDefault="00305401" w:rsidP="00305401">
      <w:pPr>
        <w:pStyle w:val="a3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выделять основания для объединения предметов в группы, образовывать из одних и тех же предметов разные группы (по одному признаку).</w:t>
      </w:r>
    </w:p>
    <w:p w:rsidR="00305401" w:rsidRPr="00305401" w:rsidRDefault="00305401" w:rsidP="00305401">
      <w:pPr>
        <w:pStyle w:val="a3"/>
        <w:spacing w:line="276" w:lineRule="auto"/>
        <w:ind w:firstLine="360"/>
        <w:jc w:val="both"/>
        <w:rPr>
          <w:b/>
          <w:sz w:val="24"/>
          <w:szCs w:val="24"/>
        </w:rPr>
      </w:pPr>
      <w:r w:rsidRPr="00305401">
        <w:rPr>
          <w:b/>
          <w:sz w:val="24"/>
          <w:szCs w:val="24"/>
        </w:rPr>
        <w:t>В результате   изучения   модуля</w:t>
      </w:r>
      <w:proofErr w:type="gramStart"/>
      <w:r w:rsidRPr="00305401">
        <w:rPr>
          <w:b/>
          <w:sz w:val="24"/>
          <w:szCs w:val="24"/>
        </w:rPr>
        <w:t xml:space="preserve">   «</w:t>
      </w:r>
      <w:proofErr w:type="gramEnd"/>
      <w:r w:rsidRPr="00305401">
        <w:rPr>
          <w:b/>
          <w:sz w:val="24"/>
          <w:szCs w:val="24"/>
        </w:rPr>
        <w:t>Развиваем   пальчики»   обучающиеся научатся:</w:t>
      </w:r>
    </w:p>
    <w:p w:rsidR="00305401" w:rsidRPr="00305401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анализировать предметы и графические изображения по форме, пропорциям, частям;</w:t>
      </w:r>
    </w:p>
    <w:p w:rsidR="00305401" w:rsidRPr="00305401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сравнивать объекты, предметы по цветовой гамме;</w:t>
      </w:r>
    </w:p>
    <w:p w:rsidR="00305401" w:rsidRPr="00305401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использовать цвет для передачи настроения в рисунке, аппликации;</w:t>
      </w:r>
    </w:p>
    <w:p w:rsidR="00305401" w:rsidRPr="00305401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ориентироваться в пространстве листа;</w:t>
      </w:r>
    </w:p>
    <w:p w:rsidR="00305401" w:rsidRPr="00305401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выделять пространственные отношения между элементами изображения;</w:t>
      </w:r>
    </w:p>
    <w:p w:rsidR="000B34A5" w:rsidRPr="00222C6E" w:rsidRDefault="00305401" w:rsidP="00305401">
      <w:pPr>
        <w:pStyle w:val="a3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05401">
        <w:rPr>
          <w:sz w:val="24"/>
          <w:szCs w:val="24"/>
        </w:rPr>
        <w:t>копировать</w:t>
      </w:r>
      <w:r w:rsidRPr="00305401">
        <w:rPr>
          <w:sz w:val="24"/>
          <w:szCs w:val="24"/>
        </w:rPr>
        <w:tab/>
        <w:t>и</w:t>
      </w:r>
      <w:r w:rsidRPr="00305401">
        <w:rPr>
          <w:sz w:val="24"/>
          <w:szCs w:val="24"/>
        </w:rPr>
        <w:tab/>
        <w:t>создавать</w:t>
      </w:r>
      <w:r w:rsidRPr="00305401">
        <w:rPr>
          <w:sz w:val="24"/>
          <w:szCs w:val="24"/>
        </w:rPr>
        <w:tab/>
        <w:t>р</w:t>
      </w:r>
      <w:r>
        <w:rPr>
          <w:sz w:val="24"/>
          <w:szCs w:val="24"/>
        </w:rPr>
        <w:t>азличные</w:t>
      </w:r>
      <w:r>
        <w:rPr>
          <w:sz w:val="24"/>
          <w:szCs w:val="24"/>
        </w:rPr>
        <w:tab/>
        <w:t>контуры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изображения </w:t>
      </w:r>
      <w:r w:rsidRPr="00305401">
        <w:rPr>
          <w:sz w:val="24"/>
          <w:szCs w:val="24"/>
        </w:rPr>
        <w:t>выполнять разнообразные виды штриховки.</w:t>
      </w:r>
    </w:p>
    <w:sectPr w:rsidR="000B34A5" w:rsidRPr="002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B58"/>
    <w:multiLevelType w:val="hybridMultilevel"/>
    <w:tmpl w:val="BB9E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ECF"/>
    <w:multiLevelType w:val="hybridMultilevel"/>
    <w:tmpl w:val="294CCDDC"/>
    <w:lvl w:ilvl="0" w:tplc="774408CC">
      <w:start w:val="1"/>
      <w:numFmt w:val="decimal"/>
      <w:lvlText w:val="%1."/>
      <w:lvlJc w:val="left"/>
      <w:pPr>
        <w:ind w:left="284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4CD7"/>
    <w:multiLevelType w:val="hybridMultilevel"/>
    <w:tmpl w:val="3B4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A19"/>
    <w:multiLevelType w:val="hybridMultilevel"/>
    <w:tmpl w:val="C5BC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294D"/>
    <w:multiLevelType w:val="hybridMultilevel"/>
    <w:tmpl w:val="34D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5A1A"/>
    <w:multiLevelType w:val="hybridMultilevel"/>
    <w:tmpl w:val="A7D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7C42"/>
    <w:multiLevelType w:val="hybridMultilevel"/>
    <w:tmpl w:val="7FE8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05E9"/>
    <w:multiLevelType w:val="hybridMultilevel"/>
    <w:tmpl w:val="BDEE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3C8A"/>
    <w:multiLevelType w:val="hybridMultilevel"/>
    <w:tmpl w:val="6DB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B28"/>
    <w:multiLevelType w:val="hybridMultilevel"/>
    <w:tmpl w:val="6B26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2673B"/>
    <w:multiLevelType w:val="hybridMultilevel"/>
    <w:tmpl w:val="3D2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B20F4"/>
    <w:multiLevelType w:val="hybridMultilevel"/>
    <w:tmpl w:val="F1F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F491A"/>
    <w:multiLevelType w:val="hybridMultilevel"/>
    <w:tmpl w:val="3D9C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7098C"/>
    <w:multiLevelType w:val="hybridMultilevel"/>
    <w:tmpl w:val="C992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67CB1F9B"/>
    <w:multiLevelType w:val="hybridMultilevel"/>
    <w:tmpl w:val="8F2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453B7"/>
    <w:multiLevelType w:val="hybridMultilevel"/>
    <w:tmpl w:val="BD2C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63A3E"/>
    <w:multiLevelType w:val="hybridMultilevel"/>
    <w:tmpl w:val="2E40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D3803"/>
    <w:multiLevelType w:val="hybridMultilevel"/>
    <w:tmpl w:val="1014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19"/>
  </w:num>
  <w:num w:numId="10">
    <w:abstractNumId w:val="8"/>
  </w:num>
  <w:num w:numId="11">
    <w:abstractNumId w:val="22"/>
  </w:num>
  <w:num w:numId="12">
    <w:abstractNumId w:val="21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  <w:num w:numId="17">
    <w:abstractNumId w:val="14"/>
  </w:num>
  <w:num w:numId="18">
    <w:abstractNumId w:val="12"/>
  </w:num>
  <w:num w:numId="19">
    <w:abstractNumId w:val="23"/>
  </w:num>
  <w:num w:numId="20">
    <w:abstractNumId w:val="6"/>
  </w:num>
  <w:num w:numId="21">
    <w:abstractNumId w:val="7"/>
  </w:num>
  <w:num w:numId="22">
    <w:abstractNumId w:val="15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075FD"/>
    <w:rsid w:val="0005478B"/>
    <w:rsid w:val="000B34A5"/>
    <w:rsid w:val="000D462A"/>
    <w:rsid w:val="00222C6E"/>
    <w:rsid w:val="0029744F"/>
    <w:rsid w:val="00305401"/>
    <w:rsid w:val="00432B50"/>
    <w:rsid w:val="004A4887"/>
    <w:rsid w:val="004E1679"/>
    <w:rsid w:val="005B5FDC"/>
    <w:rsid w:val="00715B0E"/>
    <w:rsid w:val="007C5A53"/>
    <w:rsid w:val="008A487E"/>
    <w:rsid w:val="008D7499"/>
    <w:rsid w:val="009A75EF"/>
    <w:rsid w:val="009C57F7"/>
    <w:rsid w:val="00A206D0"/>
    <w:rsid w:val="00A75A79"/>
    <w:rsid w:val="00D258A5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0A5D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2021-06-28T09:10:00Z</dcterms:created>
  <dcterms:modified xsi:type="dcterms:W3CDTF">2021-10-11T13:09:00Z</dcterms:modified>
</cp:coreProperties>
</file>