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«Вдумчивое чтение» МАОУ «Центр образования №42»</w:t>
      </w:r>
    </w:p>
    <w:p w:rsidR="006C395D" w:rsidRPr="006C395D" w:rsidRDefault="008A487E" w:rsidP="006C39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социально-гуманитарной направленности «Вдумчивое чтение» МАОУ «Центр образования №42» разработана </w:t>
      </w:r>
      <w:r w:rsidR="006C395D" w:rsidRPr="006C39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6C395D" w:rsidRPr="006C39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C395D" w:rsidRPr="006C395D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6C395D" w:rsidRDefault="006C395D" w:rsidP="006C39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5D">
        <w:rPr>
          <w:rFonts w:ascii="Times New Roman" w:hAnsi="Times New Roman" w:cs="Times New Roman"/>
          <w:sz w:val="24"/>
          <w:szCs w:val="24"/>
        </w:rPr>
        <w:t>Срок реализации прог</w:t>
      </w:r>
      <w:r>
        <w:rPr>
          <w:rFonts w:ascii="Times New Roman" w:hAnsi="Times New Roman" w:cs="Times New Roman"/>
          <w:sz w:val="24"/>
          <w:szCs w:val="24"/>
        </w:rPr>
        <w:t>раммы – 1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487E" w:rsidRPr="00EE5BF7" w:rsidRDefault="008A487E" w:rsidP="006C39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«Вдумчивое чтение»</w:t>
      </w:r>
    </w:p>
    <w:p w:rsidR="008A487E" w:rsidRPr="008A487E" w:rsidRDefault="008A487E" w:rsidP="005E49AA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Целью является формирование</w:t>
      </w:r>
      <w:r w:rsidRPr="008A487E">
        <w:rPr>
          <w:rFonts w:ascii="Times New Roman" w:hAnsi="Times New Roman" w:cs="Times New Roman"/>
          <w:sz w:val="24"/>
          <w:szCs w:val="24"/>
        </w:rPr>
        <w:tab/>
        <w:t>читательской</w:t>
      </w:r>
      <w:r w:rsidRPr="008A4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компетенции</w:t>
      </w:r>
      <w:r w:rsidRPr="008A487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E5BF7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8A487E">
        <w:rPr>
          <w:rFonts w:ascii="Times New Roman" w:hAnsi="Times New Roman" w:cs="Times New Roman"/>
          <w:sz w:val="24"/>
          <w:szCs w:val="24"/>
        </w:rPr>
        <w:t>школьников,</w:t>
      </w:r>
      <w:r w:rsidRPr="008A487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EE5BF7">
        <w:rPr>
          <w:rFonts w:ascii="Times New Roman" w:hAnsi="Times New Roman" w:cs="Times New Roman"/>
          <w:sz w:val="24"/>
          <w:szCs w:val="24"/>
        </w:rPr>
        <w:t xml:space="preserve">являющейся одной </w:t>
      </w:r>
      <w:r w:rsidRPr="008A487E">
        <w:rPr>
          <w:rFonts w:ascii="Times New Roman" w:hAnsi="Times New Roman" w:cs="Times New Roman"/>
          <w:sz w:val="24"/>
          <w:szCs w:val="24"/>
        </w:rPr>
        <w:t>из</w:t>
      </w:r>
      <w:r w:rsidRPr="008A487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составляющих</w:t>
      </w:r>
      <w:r w:rsidR="00EE5BF7">
        <w:rPr>
          <w:rFonts w:ascii="Times New Roman" w:hAnsi="Times New Roman" w:cs="Times New Roman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информационной</w:t>
      </w:r>
      <w:r w:rsidRPr="008A48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87E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E46390" w:rsidRDefault="008A487E" w:rsidP="00E46390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8A487E" w:rsidRPr="00EE5BF7" w:rsidRDefault="008A487E" w:rsidP="00E46390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E5BF7">
        <w:rPr>
          <w:sz w:val="24"/>
          <w:szCs w:val="24"/>
        </w:rPr>
        <w:t>совершенствование</w:t>
      </w:r>
      <w:r w:rsidRPr="00EE5BF7">
        <w:rPr>
          <w:spacing w:val="-11"/>
          <w:sz w:val="24"/>
          <w:szCs w:val="24"/>
        </w:rPr>
        <w:t xml:space="preserve"> </w:t>
      </w:r>
      <w:r w:rsidRPr="00EE5BF7">
        <w:rPr>
          <w:sz w:val="24"/>
          <w:szCs w:val="24"/>
        </w:rPr>
        <w:t>навыка</w:t>
      </w:r>
      <w:r w:rsidRPr="00EE5BF7">
        <w:rPr>
          <w:spacing w:val="-10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</w:t>
      </w:r>
      <w:r w:rsidRPr="00EE5BF7">
        <w:rPr>
          <w:spacing w:val="-13"/>
          <w:sz w:val="24"/>
          <w:szCs w:val="24"/>
        </w:rPr>
        <w:t xml:space="preserve"> </w:t>
      </w:r>
      <w:r w:rsidRPr="00EE5BF7">
        <w:rPr>
          <w:sz w:val="24"/>
          <w:szCs w:val="24"/>
        </w:rPr>
        <w:t>обучающихся;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развитие их устойчивого и осознанного интереса к чтению художественной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литературы;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формирование первичных представлений об особенностях произведений 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творчества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известных русских и зарубежных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детских</w:t>
      </w:r>
      <w:r w:rsidRPr="00EE5BF7">
        <w:rPr>
          <w:spacing w:val="-3"/>
          <w:sz w:val="24"/>
          <w:szCs w:val="24"/>
        </w:rPr>
        <w:t xml:space="preserve"> </w:t>
      </w:r>
      <w:r w:rsidRPr="00EE5BF7">
        <w:rPr>
          <w:sz w:val="24"/>
          <w:szCs w:val="24"/>
        </w:rPr>
        <w:t>писателей;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tabs>
          <w:tab w:val="left" w:pos="2196"/>
          <w:tab w:val="left" w:pos="3365"/>
          <w:tab w:val="left" w:pos="5816"/>
        </w:tabs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формирование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личности,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его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нравственного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сознания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через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осмысление,</w:t>
      </w:r>
      <w:r w:rsidRPr="00EE5BF7">
        <w:rPr>
          <w:spacing w:val="-67"/>
          <w:sz w:val="24"/>
          <w:szCs w:val="24"/>
        </w:rPr>
        <w:t xml:space="preserve"> </w:t>
      </w:r>
      <w:r w:rsidRPr="00EE5BF7">
        <w:rPr>
          <w:sz w:val="24"/>
          <w:szCs w:val="24"/>
        </w:rPr>
        <w:t>эмоциональное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 xml:space="preserve">принятие      </w:t>
      </w:r>
      <w:r w:rsidRPr="00EE5BF7">
        <w:rPr>
          <w:spacing w:val="15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z w:val="24"/>
          <w:szCs w:val="24"/>
        </w:rPr>
        <w:tab/>
        <w:t>осмысление</w:t>
      </w:r>
      <w:r w:rsidRPr="00EE5BF7">
        <w:rPr>
          <w:spacing w:val="54"/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читателями</w:t>
      </w:r>
      <w:r w:rsidRPr="00EE5BF7">
        <w:rPr>
          <w:spacing w:val="62"/>
          <w:sz w:val="24"/>
          <w:szCs w:val="24"/>
        </w:rPr>
        <w:t xml:space="preserve"> </w:t>
      </w:r>
      <w:r w:rsidRPr="00EE5BF7">
        <w:rPr>
          <w:sz w:val="24"/>
          <w:szCs w:val="24"/>
        </w:rPr>
        <w:t>нравственных</w:t>
      </w:r>
      <w:r w:rsidRPr="00EE5BF7">
        <w:rPr>
          <w:spacing w:val="-68"/>
          <w:sz w:val="24"/>
          <w:szCs w:val="24"/>
        </w:rPr>
        <w:t xml:space="preserve"> </w:t>
      </w:r>
      <w:r w:rsidRPr="00EE5BF7">
        <w:rPr>
          <w:sz w:val="24"/>
          <w:szCs w:val="24"/>
        </w:rPr>
        <w:t>ценностей,</w:t>
      </w:r>
      <w:r w:rsidRPr="00EE5BF7">
        <w:rPr>
          <w:sz w:val="24"/>
          <w:szCs w:val="24"/>
        </w:rPr>
        <w:tab/>
        <w:t>содержащихся</w:t>
      </w:r>
      <w:r w:rsidRPr="00EE5BF7">
        <w:rPr>
          <w:spacing w:val="67"/>
          <w:sz w:val="24"/>
          <w:szCs w:val="24"/>
        </w:rPr>
        <w:t xml:space="preserve"> </w:t>
      </w:r>
      <w:r w:rsidRPr="00EE5BF7">
        <w:rPr>
          <w:sz w:val="24"/>
          <w:szCs w:val="24"/>
        </w:rPr>
        <w:t>в</w:t>
      </w:r>
      <w:r w:rsidRPr="00EE5BF7">
        <w:rPr>
          <w:spacing w:val="-5"/>
          <w:sz w:val="24"/>
          <w:szCs w:val="24"/>
        </w:rPr>
        <w:t xml:space="preserve"> </w:t>
      </w:r>
      <w:r w:rsidRPr="00EE5BF7">
        <w:rPr>
          <w:sz w:val="24"/>
          <w:szCs w:val="24"/>
        </w:rPr>
        <w:t>художественных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произведениях.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формирование</w:t>
      </w:r>
      <w:r w:rsidRPr="00EE5BF7">
        <w:rPr>
          <w:spacing w:val="9"/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читательских</w:t>
      </w:r>
      <w:r w:rsidRPr="00EE5BF7">
        <w:rPr>
          <w:spacing w:val="9"/>
          <w:sz w:val="24"/>
          <w:szCs w:val="24"/>
        </w:rPr>
        <w:t xml:space="preserve"> </w:t>
      </w:r>
      <w:r w:rsidRPr="00EE5BF7">
        <w:rPr>
          <w:sz w:val="24"/>
          <w:szCs w:val="24"/>
        </w:rPr>
        <w:t>умений,</w:t>
      </w:r>
      <w:r w:rsidRPr="00EE5BF7">
        <w:rPr>
          <w:spacing w:val="5"/>
          <w:sz w:val="24"/>
          <w:szCs w:val="24"/>
        </w:rPr>
        <w:t xml:space="preserve"> </w:t>
      </w:r>
      <w:r w:rsidRPr="00EE5BF7">
        <w:rPr>
          <w:sz w:val="24"/>
          <w:szCs w:val="24"/>
        </w:rPr>
        <w:t>необходимых</w:t>
      </w:r>
      <w:r w:rsidRPr="00EE5BF7">
        <w:rPr>
          <w:spacing w:val="8"/>
          <w:sz w:val="24"/>
          <w:szCs w:val="24"/>
        </w:rPr>
        <w:t xml:space="preserve"> </w:t>
      </w:r>
      <w:r w:rsidRPr="00EE5BF7">
        <w:rPr>
          <w:sz w:val="24"/>
          <w:szCs w:val="24"/>
        </w:rPr>
        <w:t>для</w:t>
      </w:r>
      <w:r w:rsidRPr="00EE5BF7">
        <w:rPr>
          <w:spacing w:val="9"/>
          <w:sz w:val="24"/>
          <w:szCs w:val="24"/>
        </w:rPr>
        <w:t xml:space="preserve"> </w:t>
      </w:r>
      <w:r w:rsidRPr="00EE5BF7">
        <w:rPr>
          <w:sz w:val="24"/>
          <w:szCs w:val="24"/>
        </w:rPr>
        <w:t>квалифицированной</w:t>
      </w:r>
      <w:r w:rsidR="00EE5BF7" w:rsidRPr="00EE5BF7">
        <w:rPr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читательской</w:t>
      </w:r>
      <w:r w:rsidRPr="00EE5BF7">
        <w:rPr>
          <w:spacing w:val="-10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деятельности;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tabs>
          <w:tab w:val="left" w:pos="2210"/>
        </w:tabs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формирование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основ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читательской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культуры,</w:t>
      </w:r>
      <w:r w:rsidRPr="00EE5BF7">
        <w:rPr>
          <w:spacing w:val="-7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литературного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вкуса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младших</w:t>
      </w:r>
      <w:r w:rsidRPr="00EE5BF7">
        <w:rPr>
          <w:spacing w:val="-68"/>
          <w:sz w:val="24"/>
          <w:szCs w:val="24"/>
        </w:rPr>
        <w:t xml:space="preserve"> </w:t>
      </w:r>
      <w:r w:rsidRPr="00EE5BF7">
        <w:rPr>
          <w:sz w:val="24"/>
          <w:szCs w:val="24"/>
        </w:rPr>
        <w:t>школьников;</w:t>
      </w:r>
    </w:p>
    <w:p w:rsidR="008A487E" w:rsidRPr="00EE5BF7" w:rsidRDefault="008A487E" w:rsidP="005E49AA">
      <w:pPr>
        <w:pStyle w:val="a5"/>
        <w:numPr>
          <w:ilvl w:val="0"/>
          <w:numId w:val="4"/>
        </w:numPr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выработка привычки к вдумчивому чтению, умение применять в процессе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самостоятельного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все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знания,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умения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навыки,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полученные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на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уроках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литературного чтения;</w:t>
      </w:r>
    </w:p>
    <w:p w:rsidR="008A487E" w:rsidRDefault="008A487E" w:rsidP="005E49AA">
      <w:pPr>
        <w:pStyle w:val="a5"/>
        <w:numPr>
          <w:ilvl w:val="0"/>
          <w:numId w:val="4"/>
        </w:numPr>
        <w:tabs>
          <w:tab w:val="left" w:pos="2278"/>
        </w:tabs>
        <w:spacing w:line="276" w:lineRule="auto"/>
        <w:ind w:left="425" w:hanging="425"/>
        <w:rPr>
          <w:sz w:val="24"/>
          <w:szCs w:val="24"/>
        </w:rPr>
      </w:pPr>
      <w:r w:rsidRPr="00EE5BF7">
        <w:rPr>
          <w:sz w:val="24"/>
          <w:szCs w:val="24"/>
        </w:rPr>
        <w:t>развитие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воображения,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литературно-творческих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способностей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1"/>
          <w:sz w:val="24"/>
          <w:szCs w:val="24"/>
        </w:rPr>
        <w:t xml:space="preserve"> </w:t>
      </w:r>
      <w:proofErr w:type="gramStart"/>
      <w:r w:rsidRPr="00EE5BF7">
        <w:rPr>
          <w:sz w:val="24"/>
          <w:szCs w:val="24"/>
        </w:rPr>
        <w:t xml:space="preserve">речи </w:t>
      </w:r>
      <w:r w:rsidRPr="00EE5BF7">
        <w:rPr>
          <w:spacing w:val="-67"/>
          <w:sz w:val="24"/>
          <w:szCs w:val="24"/>
        </w:rPr>
        <w:t xml:space="preserve"> </w:t>
      </w:r>
      <w:r w:rsidRPr="00EE5BF7">
        <w:rPr>
          <w:sz w:val="24"/>
          <w:szCs w:val="24"/>
        </w:rPr>
        <w:t>обучающихся</w:t>
      </w:r>
      <w:proofErr w:type="gramEnd"/>
      <w:r w:rsidRPr="00EE5BF7">
        <w:rPr>
          <w:sz w:val="24"/>
          <w:szCs w:val="24"/>
        </w:rPr>
        <w:t>.</w:t>
      </w:r>
    </w:p>
    <w:p w:rsid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b/>
          <w:sz w:val="24"/>
          <w:szCs w:val="24"/>
        </w:rPr>
        <w:t>В основу программы «Вдумчивое чтение» положены такие принципы как: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i/>
          <w:sz w:val="24"/>
          <w:szCs w:val="24"/>
        </w:rPr>
        <w:t>Принцип</w:t>
      </w:r>
      <w:r w:rsidRPr="0005478B">
        <w:rPr>
          <w:i/>
          <w:sz w:val="24"/>
          <w:szCs w:val="24"/>
        </w:rPr>
        <w:tab/>
      </w:r>
      <w:r w:rsidRPr="0005478B">
        <w:rPr>
          <w:i/>
          <w:sz w:val="24"/>
          <w:szCs w:val="24"/>
        </w:rPr>
        <w:tab/>
        <w:t>развивающего</w:t>
      </w:r>
      <w:r w:rsidRPr="0005478B">
        <w:rPr>
          <w:i/>
          <w:sz w:val="24"/>
          <w:szCs w:val="24"/>
        </w:rPr>
        <w:tab/>
        <w:t>обучения.</w:t>
      </w:r>
      <w:r>
        <w:rPr>
          <w:sz w:val="24"/>
          <w:szCs w:val="24"/>
        </w:rPr>
        <w:t xml:space="preserve"> Данная программа реализуется </w:t>
      </w:r>
      <w:r w:rsidRPr="0005478B">
        <w:rPr>
          <w:sz w:val="24"/>
          <w:szCs w:val="24"/>
        </w:rPr>
        <w:t>на основе положения о ведущей роли обучения в развитии ребенка, учитывая «з</w:t>
      </w:r>
      <w:r>
        <w:rPr>
          <w:sz w:val="24"/>
          <w:szCs w:val="24"/>
        </w:rPr>
        <w:t>ону его ближайшего развития». Она направлена</w:t>
      </w:r>
      <w:r>
        <w:rPr>
          <w:sz w:val="24"/>
          <w:szCs w:val="24"/>
        </w:rPr>
        <w:tab/>
        <w:t>обучить</w:t>
      </w:r>
      <w:r>
        <w:rPr>
          <w:sz w:val="24"/>
          <w:szCs w:val="24"/>
        </w:rPr>
        <w:tab/>
        <w:t>школьников начальной школы умениям выполнять основные операции с</w:t>
      </w:r>
      <w:r>
        <w:rPr>
          <w:sz w:val="24"/>
          <w:szCs w:val="24"/>
        </w:rPr>
        <w:tab/>
        <w:t xml:space="preserve">понятиями: </w:t>
      </w:r>
      <w:r w:rsidRPr="0005478B">
        <w:rPr>
          <w:sz w:val="24"/>
          <w:szCs w:val="24"/>
        </w:rPr>
        <w:t>анализ, сопоставление и объединение по сходным признакам, обобщение и установление разных видов логических связей. Перечисленные операци</w:t>
      </w:r>
      <w:r>
        <w:rPr>
          <w:sz w:val="24"/>
          <w:szCs w:val="24"/>
        </w:rPr>
        <w:t>и, являясь</w:t>
      </w:r>
      <w:r>
        <w:rPr>
          <w:sz w:val="24"/>
          <w:szCs w:val="24"/>
        </w:rPr>
        <w:tab/>
        <w:t xml:space="preserve">способами выполнения </w:t>
      </w:r>
      <w:r w:rsidRPr="0005478B">
        <w:rPr>
          <w:sz w:val="24"/>
          <w:szCs w:val="24"/>
        </w:rPr>
        <w:t>мыслительной</w:t>
      </w:r>
      <w:r w:rsidRPr="0005478B">
        <w:rPr>
          <w:sz w:val="24"/>
          <w:szCs w:val="24"/>
        </w:rPr>
        <w:lastRenderedPageBreak/>
        <w:tab/>
        <w:t>деятельности,</w:t>
      </w:r>
      <w:r w:rsidRPr="0005478B">
        <w:rPr>
          <w:sz w:val="24"/>
          <w:szCs w:val="24"/>
        </w:rPr>
        <w:tab/>
        <w:t>составляют основу дл</w:t>
      </w:r>
      <w:r>
        <w:rPr>
          <w:sz w:val="24"/>
          <w:szCs w:val="24"/>
        </w:rPr>
        <w:t>я рассуждений и умозаключений,</w:t>
      </w:r>
      <w:r>
        <w:rPr>
          <w:sz w:val="24"/>
          <w:szCs w:val="24"/>
        </w:rPr>
        <w:tab/>
        <w:t>представляющих</w:t>
      </w:r>
      <w:r>
        <w:rPr>
          <w:sz w:val="24"/>
          <w:szCs w:val="24"/>
        </w:rPr>
        <w:tab/>
        <w:t>собой</w:t>
      </w:r>
      <w:r>
        <w:rPr>
          <w:sz w:val="24"/>
          <w:szCs w:val="24"/>
        </w:rPr>
        <w:tab/>
        <w:t xml:space="preserve">сложные целенаправленные </w:t>
      </w:r>
      <w:r w:rsidRPr="0005478B">
        <w:rPr>
          <w:sz w:val="24"/>
          <w:szCs w:val="24"/>
        </w:rPr>
        <w:t>акты мышления</w:t>
      </w:r>
      <w:r>
        <w:rPr>
          <w:sz w:val="24"/>
          <w:szCs w:val="24"/>
        </w:rPr>
        <w:t>. У</w:t>
      </w:r>
      <w:r>
        <w:rPr>
          <w:sz w:val="24"/>
          <w:szCs w:val="24"/>
        </w:rPr>
        <w:tab/>
        <w:t xml:space="preserve">школьников на занятиях формируются умения </w:t>
      </w:r>
      <w:r w:rsidRPr="0005478B">
        <w:rPr>
          <w:sz w:val="24"/>
          <w:szCs w:val="24"/>
        </w:rPr>
        <w:t>проводить семантический анализ и понимать общий и перен</w:t>
      </w:r>
      <w:r>
        <w:rPr>
          <w:sz w:val="24"/>
          <w:szCs w:val="24"/>
        </w:rPr>
        <w:t xml:space="preserve">осный смысл слов, фраз, текстов </w:t>
      </w:r>
      <w:r w:rsidRPr="0005478B">
        <w:rPr>
          <w:sz w:val="24"/>
          <w:szCs w:val="24"/>
        </w:rPr>
        <w:t>– развитие речевого мышления, стимулирование точной речи.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i/>
          <w:sz w:val="24"/>
          <w:szCs w:val="24"/>
        </w:rPr>
      </w:pPr>
      <w:r w:rsidRPr="0005478B">
        <w:rPr>
          <w:i/>
          <w:sz w:val="24"/>
          <w:szCs w:val="24"/>
        </w:rPr>
        <w:t>Принцип учета возрастных и индивидуальных особенност</w:t>
      </w:r>
      <w:r>
        <w:rPr>
          <w:i/>
          <w:sz w:val="24"/>
          <w:szCs w:val="24"/>
        </w:rPr>
        <w:t>ей ребенка.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Содержание программы построено с</w:t>
      </w:r>
      <w:r>
        <w:rPr>
          <w:sz w:val="24"/>
          <w:szCs w:val="24"/>
        </w:rPr>
        <w:tab/>
        <w:t xml:space="preserve">учетом развития основных особенностей умственного </w:t>
      </w:r>
      <w:r w:rsidRPr="0005478B">
        <w:rPr>
          <w:sz w:val="24"/>
          <w:szCs w:val="24"/>
        </w:rPr>
        <w:t>р</w:t>
      </w:r>
      <w:r>
        <w:rPr>
          <w:sz w:val="24"/>
          <w:szCs w:val="24"/>
        </w:rPr>
        <w:t>азвития</w:t>
      </w:r>
      <w:r>
        <w:rPr>
          <w:sz w:val="24"/>
          <w:szCs w:val="24"/>
        </w:rPr>
        <w:tab/>
        <w:t>детей,</w:t>
      </w:r>
      <w:r>
        <w:rPr>
          <w:sz w:val="24"/>
          <w:szCs w:val="24"/>
        </w:rPr>
        <w:tab/>
        <w:t>индивидуального подхода</w:t>
      </w:r>
      <w:r>
        <w:rPr>
          <w:sz w:val="24"/>
          <w:szCs w:val="24"/>
        </w:rPr>
        <w:tab/>
        <w:t>к</w:t>
      </w:r>
      <w:r w:rsidRPr="0005478B">
        <w:rPr>
          <w:sz w:val="24"/>
          <w:szCs w:val="24"/>
        </w:rPr>
        <w:t xml:space="preserve"> учащимся: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478B">
        <w:rPr>
          <w:sz w:val="24"/>
          <w:szCs w:val="24"/>
        </w:rPr>
        <w:t>системность: задания располагаются в определенном порядке – один вид деятельности сменяет другой;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478B">
        <w:rPr>
          <w:sz w:val="24"/>
          <w:szCs w:val="24"/>
        </w:rPr>
        <w:t xml:space="preserve">принцип «спирали»: </w:t>
      </w:r>
      <w:r>
        <w:rPr>
          <w:sz w:val="24"/>
          <w:szCs w:val="24"/>
        </w:rPr>
        <w:t>в занятиях задания повторяются;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478B">
        <w:rPr>
          <w:sz w:val="24"/>
          <w:szCs w:val="24"/>
        </w:rPr>
        <w:t>принцип «от простого - к сложному»: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478B">
        <w:rPr>
          <w:sz w:val="24"/>
          <w:szCs w:val="24"/>
        </w:rPr>
        <w:t>увеличение объем</w:t>
      </w:r>
      <w:r>
        <w:rPr>
          <w:sz w:val="24"/>
          <w:szCs w:val="24"/>
        </w:rPr>
        <w:t>а материала от класса к классу.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i/>
          <w:sz w:val="24"/>
          <w:szCs w:val="24"/>
        </w:rPr>
        <w:t>Принцип доступности</w:t>
      </w:r>
      <w:r w:rsidRPr="0005478B">
        <w:rPr>
          <w:sz w:val="24"/>
          <w:szCs w:val="24"/>
        </w:rPr>
        <w:t>.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proofErr w:type="spellStart"/>
      <w:r w:rsidRPr="0005478B">
        <w:rPr>
          <w:i/>
          <w:sz w:val="24"/>
          <w:szCs w:val="24"/>
        </w:rPr>
        <w:t>Деятельностный</w:t>
      </w:r>
      <w:proofErr w:type="spellEnd"/>
      <w:r w:rsidRPr="0005478B">
        <w:rPr>
          <w:i/>
          <w:sz w:val="24"/>
          <w:szCs w:val="24"/>
        </w:rPr>
        <w:t xml:space="preserve"> принцип.</w:t>
      </w:r>
      <w:r w:rsidRPr="0005478B">
        <w:rPr>
          <w:sz w:val="24"/>
          <w:szCs w:val="24"/>
        </w:rPr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Обучающийся сам оценивает свою деятельность в конце каждого занятия в специальной таблице.</w:t>
      </w:r>
    </w:p>
    <w:p w:rsidR="0005478B" w:rsidRP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sz w:val="24"/>
          <w:szCs w:val="24"/>
        </w:rPr>
        <w:t xml:space="preserve">Таким образом, достигается основная </w:t>
      </w:r>
      <w:r>
        <w:rPr>
          <w:sz w:val="24"/>
          <w:szCs w:val="24"/>
        </w:rPr>
        <w:t xml:space="preserve">цель обучения – расширение зоны </w:t>
      </w:r>
      <w:r w:rsidRPr="0005478B">
        <w:rPr>
          <w:sz w:val="24"/>
          <w:szCs w:val="24"/>
        </w:rPr>
        <w:t>ближайшего</w:t>
      </w:r>
      <w:r w:rsidRPr="0005478B">
        <w:rPr>
          <w:sz w:val="24"/>
          <w:szCs w:val="24"/>
        </w:rPr>
        <w:tab/>
        <w:t>развития</w:t>
      </w:r>
      <w:r w:rsidRPr="0005478B">
        <w:rPr>
          <w:sz w:val="24"/>
          <w:szCs w:val="24"/>
        </w:rPr>
        <w:tab/>
        <w:t>реб</w:t>
      </w:r>
      <w:r>
        <w:rPr>
          <w:sz w:val="24"/>
          <w:szCs w:val="24"/>
        </w:rPr>
        <w:t>енка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последовательный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перево</w:t>
      </w:r>
      <w:proofErr w:type="spellEnd"/>
      <w:r>
        <w:rPr>
          <w:sz w:val="24"/>
          <w:szCs w:val="24"/>
        </w:rPr>
        <w:t xml:space="preserve"> </w:t>
      </w:r>
      <w:r w:rsidRPr="0005478B">
        <w:rPr>
          <w:sz w:val="24"/>
          <w:szCs w:val="24"/>
        </w:rPr>
        <w:t>ее</w:t>
      </w:r>
      <w:r w:rsidRPr="0005478B">
        <w:rPr>
          <w:sz w:val="24"/>
          <w:szCs w:val="24"/>
        </w:rPr>
        <w:tab/>
        <w:t>в непосредственный актив, то есть в зону актуального развития.</w:t>
      </w:r>
    </w:p>
    <w:p w:rsidR="008A487E" w:rsidRPr="0005478B" w:rsidRDefault="008A487E" w:rsidP="005E49AA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05478B">
        <w:rPr>
          <w:b/>
          <w:sz w:val="24"/>
          <w:szCs w:val="24"/>
        </w:rPr>
        <w:t>В результате освоения программы курса «Вдумчивое чтение» обучающиеся</w:t>
      </w:r>
      <w:r w:rsidRPr="0005478B">
        <w:rPr>
          <w:b/>
          <w:spacing w:val="1"/>
          <w:sz w:val="24"/>
          <w:szCs w:val="24"/>
        </w:rPr>
        <w:t xml:space="preserve"> </w:t>
      </w:r>
      <w:r w:rsidRPr="0005478B">
        <w:rPr>
          <w:b/>
          <w:sz w:val="24"/>
          <w:szCs w:val="24"/>
        </w:rPr>
        <w:t>научатся: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ориентироваться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мире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детской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литературы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на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основе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знакомства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выдающимися произведениями классической и современной отечественной 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зарубежной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литературы;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выбирать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книги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для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самостоятельного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внеклассного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определяя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предпочтительный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круг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исходя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из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собственных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интересов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познавательных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потребностей;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писать</w:t>
      </w:r>
      <w:r w:rsidRPr="00EE5BF7">
        <w:rPr>
          <w:spacing w:val="-5"/>
          <w:sz w:val="24"/>
          <w:szCs w:val="24"/>
        </w:rPr>
        <w:t xml:space="preserve"> </w:t>
      </w:r>
      <w:r w:rsidRPr="00EE5BF7">
        <w:rPr>
          <w:sz w:val="24"/>
          <w:szCs w:val="24"/>
        </w:rPr>
        <w:t>отзыв</w:t>
      </w:r>
      <w:r w:rsidRPr="00EE5BF7">
        <w:rPr>
          <w:spacing w:val="-3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аннотации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о</w:t>
      </w:r>
      <w:r w:rsidRPr="00EE5BF7">
        <w:rPr>
          <w:spacing w:val="-2"/>
          <w:sz w:val="24"/>
          <w:szCs w:val="24"/>
        </w:rPr>
        <w:t xml:space="preserve"> </w:t>
      </w:r>
      <w:r w:rsidRPr="00EE5BF7">
        <w:rPr>
          <w:sz w:val="24"/>
          <w:szCs w:val="24"/>
        </w:rPr>
        <w:t>прочитанной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книге;</w:t>
      </w:r>
      <w:r w:rsidRPr="00EE5BF7">
        <w:rPr>
          <w:spacing w:val="-2"/>
          <w:sz w:val="24"/>
          <w:szCs w:val="24"/>
        </w:rPr>
        <w:t xml:space="preserve"> </w:t>
      </w:r>
      <w:r w:rsidRPr="00EE5BF7">
        <w:rPr>
          <w:sz w:val="24"/>
          <w:szCs w:val="24"/>
        </w:rPr>
        <w:t>вести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читательский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дневник;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составлять</w:t>
      </w:r>
      <w:r w:rsidRPr="00EE5BF7">
        <w:rPr>
          <w:spacing w:val="-11"/>
          <w:sz w:val="24"/>
          <w:szCs w:val="24"/>
        </w:rPr>
        <w:t xml:space="preserve"> </w:t>
      </w:r>
      <w:r w:rsidRPr="00EE5BF7">
        <w:rPr>
          <w:sz w:val="24"/>
          <w:szCs w:val="24"/>
        </w:rPr>
        <w:t>сборники</w:t>
      </w:r>
      <w:r w:rsidRPr="00EE5BF7">
        <w:rPr>
          <w:spacing w:val="-8"/>
          <w:sz w:val="24"/>
          <w:szCs w:val="24"/>
        </w:rPr>
        <w:t xml:space="preserve"> </w:t>
      </w:r>
      <w:r w:rsidRPr="00EE5BF7">
        <w:rPr>
          <w:sz w:val="24"/>
          <w:szCs w:val="24"/>
        </w:rPr>
        <w:t>своих</w:t>
      </w:r>
      <w:r w:rsidRPr="00EE5BF7">
        <w:rPr>
          <w:spacing w:val="-7"/>
          <w:sz w:val="24"/>
          <w:szCs w:val="24"/>
        </w:rPr>
        <w:t xml:space="preserve"> </w:t>
      </w:r>
      <w:r w:rsidRPr="00EE5BF7">
        <w:rPr>
          <w:sz w:val="24"/>
          <w:szCs w:val="24"/>
        </w:rPr>
        <w:t>творческих</w:t>
      </w:r>
      <w:r w:rsidRPr="00EE5BF7">
        <w:rPr>
          <w:spacing w:val="-11"/>
          <w:sz w:val="24"/>
          <w:szCs w:val="24"/>
        </w:rPr>
        <w:t xml:space="preserve"> </w:t>
      </w:r>
      <w:r w:rsidRPr="00EE5BF7">
        <w:rPr>
          <w:sz w:val="24"/>
          <w:szCs w:val="24"/>
        </w:rPr>
        <w:t>работ,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в</w:t>
      </w:r>
      <w:r w:rsidRPr="00EE5BF7">
        <w:rPr>
          <w:spacing w:val="-10"/>
          <w:sz w:val="24"/>
          <w:szCs w:val="24"/>
        </w:rPr>
        <w:t xml:space="preserve"> </w:t>
      </w:r>
      <w:proofErr w:type="spellStart"/>
      <w:r w:rsidRPr="00EE5BF7">
        <w:rPr>
          <w:sz w:val="24"/>
          <w:szCs w:val="24"/>
        </w:rPr>
        <w:t>т.ч</w:t>
      </w:r>
      <w:proofErr w:type="spellEnd"/>
      <w:r w:rsidRPr="00EE5BF7">
        <w:rPr>
          <w:sz w:val="24"/>
          <w:szCs w:val="24"/>
        </w:rPr>
        <w:t>.</w:t>
      </w:r>
      <w:r w:rsidRPr="00EE5BF7">
        <w:rPr>
          <w:spacing w:val="-10"/>
          <w:sz w:val="24"/>
          <w:szCs w:val="24"/>
        </w:rPr>
        <w:t xml:space="preserve"> </w:t>
      </w:r>
      <w:r w:rsidRPr="00EE5BF7">
        <w:rPr>
          <w:sz w:val="24"/>
          <w:szCs w:val="24"/>
        </w:rPr>
        <w:t>коллективные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сборники;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пользоваться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самостоятельно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алфавитным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каталогом,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соответствующими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возрасту</w:t>
      </w:r>
      <w:r w:rsidRPr="00EE5BF7">
        <w:rPr>
          <w:spacing w:val="-5"/>
          <w:sz w:val="24"/>
          <w:szCs w:val="24"/>
        </w:rPr>
        <w:t xml:space="preserve"> </w:t>
      </w:r>
      <w:r w:rsidRPr="00EE5BF7">
        <w:rPr>
          <w:sz w:val="24"/>
          <w:szCs w:val="24"/>
        </w:rPr>
        <w:t>словарями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и справочной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литературой.</w:t>
      </w:r>
    </w:p>
    <w:p w:rsidR="008A487E" w:rsidRPr="00A177DE" w:rsidRDefault="008A487E" w:rsidP="005E49AA">
      <w:pPr>
        <w:pStyle w:val="2"/>
        <w:spacing w:line="276" w:lineRule="auto"/>
        <w:ind w:left="0" w:firstLine="709"/>
        <w:jc w:val="both"/>
        <w:rPr>
          <w:i w:val="0"/>
          <w:sz w:val="24"/>
          <w:szCs w:val="24"/>
        </w:rPr>
      </w:pPr>
      <w:r w:rsidRPr="00A177DE">
        <w:rPr>
          <w:i w:val="0"/>
          <w:sz w:val="24"/>
          <w:szCs w:val="24"/>
        </w:rPr>
        <w:t>Результаты</w:t>
      </w:r>
      <w:r w:rsidRPr="00A177DE">
        <w:rPr>
          <w:i w:val="0"/>
          <w:spacing w:val="-15"/>
          <w:sz w:val="24"/>
          <w:szCs w:val="24"/>
        </w:rPr>
        <w:t xml:space="preserve"> </w:t>
      </w:r>
      <w:r w:rsidRPr="00A177DE">
        <w:rPr>
          <w:i w:val="0"/>
          <w:sz w:val="24"/>
          <w:szCs w:val="24"/>
        </w:rPr>
        <w:t>изучения</w:t>
      </w:r>
      <w:r w:rsidRPr="00A177DE">
        <w:rPr>
          <w:i w:val="0"/>
          <w:spacing w:val="-14"/>
          <w:sz w:val="24"/>
          <w:szCs w:val="24"/>
        </w:rPr>
        <w:t xml:space="preserve"> </w:t>
      </w:r>
      <w:r w:rsidRPr="00A177DE">
        <w:rPr>
          <w:i w:val="0"/>
          <w:sz w:val="24"/>
          <w:szCs w:val="24"/>
        </w:rPr>
        <w:t>курса:</w:t>
      </w:r>
    </w:p>
    <w:p w:rsidR="008A487E" w:rsidRPr="00EE5BF7" w:rsidRDefault="00EE5BF7" w:rsidP="005E49AA">
      <w:pPr>
        <w:pStyle w:val="a5"/>
        <w:numPr>
          <w:ilvl w:val="0"/>
          <w:numId w:val="6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у</w:t>
      </w:r>
      <w:r w:rsidR="008A487E" w:rsidRPr="00EE5BF7">
        <w:rPr>
          <w:sz w:val="24"/>
          <w:szCs w:val="24"/>
        </w:rPr>
        <w:t>глубление</w:t>
      </w:r>
      <w:r w:rsidR="008A487E" w:rsidRPr="00EE5BF7">
        <w:rPr>
          <w:spacing w:val="-16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интереса</w:t>
      </w:r>
      <w:r w:rsidR="008A487E" w:rsidRPr="00EE5BF7">
        <w:rPr>
          <w:spacing w:val="-15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школьников</w:t>
      </w:r>
      <w:r w:rsidR="008A487E" w:rsidRPr="00EE5BF7">
        <w:rPr>
          <w:spacing w:val="-16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к</w:t>
      </w:r>
      <w:r w:rsidR="008A487E" w:rsidRPr="00EE5BF7">
        <w:rPr>
          <w:spacing w:val="-15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чтению</w:t>
      </w:r>
      <w:r w:rsidRPr="00EE5BF7">
        <w:rPr>
          <w:sz w:val="24"/>
          <w:szCs w:val="24"/>
        </w:rPr>
        <w:t>;</w:t>
      </w:r>
    </w:p>
    <w:p w:rsidR="008A487E" w:rsidRPr="00EE5BF7" w:rsidRDefault="00EE5BF7" w:rsidP="005E49AA">
      <w:pPr>
        <w:pStyle w:val="a5"/>
        <w:numPr>
          <w:ilvl w:val="0"/>
          <w:numId w:val="6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п</w:t>
      </w:r>
      <w:r w:rsidR="008A487E" w:rsidRPr="00EE5BF7">
        <w:rPr>
          <w:sz w:val="24"/>
          <w:szCs w:val="24"/>
        </w:rPr>
        <w:t>ерспективы</w:t>
      </w:r>
      <w:r w:rsidR="008A487E" w:rsidRPr="00EE5BF7">
        <w:rPr>
          <w:spacing w:val="-6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читательского</w:t>
      </w:r>
      <w:r w:rsidR="008A487E" w:rsidRPr="00EE5BF7">
        <w:rPr>
          <w:spacing w:val="-8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роста</w:t>
      </w:r>
      <w:r w:rsidR="008A487E"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детей;</w:t>
      </w:r>
    </w:p>
    <w:p w:rsidR="008A487E" w:rsidRPr="00EE5BF7" w:rsidRDefault="00EE5BF7" w:rsidP="005E49AA">
      <w:pPr>
        <w:pStyle w:val="a5"/>
        <w:numPr>
          <w:ilvl w:val="0"/>
          <w:numId w:val="6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о</w:t>
      </w:r>
      <w:r w:rsidR="008A487E" w:rsidRPr="00EE5BF7">
        <w:rPr>
          <w:sz w:val="24"/>
          <w:szCs w:val="24"/>
        </w:rPr>
        <w:t>владения</w:t>
      </w:r>
      <w:r w:rsidR="008A487E" w:rsidRPr="00EE5BF7">
        <w:rPr>
          <w:spacing w:val="-1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способами</w:t>
      </w:r>
      <w:r w:rsidR="008A487E" w:rsidRPr="00EE5BF7">
        <w:rPr>
          <w:spacing w:val="-8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исследовательской</w:t>
      </w:r>
      <w:r w:rsidR="008A487E" w:rsidRPr="00EE5BF7">
        <w:rPr>
          <w:spacing w:val="-10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деятельности;</w:t>
      </w:r>
    </w:p>
    <w:p w:rsidR="008A487E" w:rsidRPr="00EE5BF7" w:rsidRDefault="00EE5BF7" w:rsidP="005E49AA">
      <w:pPr>
        <w:pStyle w:val="a5"/>
        <w:numPr>
          <w:ilvl w:val="0"/>
          <w:numId w:val="6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ф</w:t>
      </w:r>
      <w:r w:rsidR="008A487E" w:rsidRPr="00EE5BF7">
        <w:rPr>
          <w:sz w:val="24"/>
          <w:szCs w:val="24"/>
        </w:rPr>
        <w:t>ормирование</w:t>
      </w:r>
      <w:r w:rsidR="008A487E" w:rsidRPr="00EE5BF7">
        <w:rPr>
          <w:spacing w:val="-15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творческого</w:t>
      </w:r>
      <w:r w:rsidR="008A487E" w:rsidRPr="00EE5BF7">
        <w:rPr>
          <w:spacing w:val="-15"/>
          <w:sz w:val="24"/>
          <w:szCs w:val="24"/>
        </w:rPr>
        <w:t xml:space="preserve"> </w:t>
      </w:r>
      <w:r w:rsidRPr="00EE5BF7">
        <w:rPr>
          <w:sz w:val="24"/>
          <w:szCs w:val="24"/>
        </w:rPr>
        <w:t>мышления;</w:t>
      </w:r>
    </w:p>
    <w:p w:rsidR="008A487E" w:rsidRPr="0005478B" w:rsidRDefault="00EE5BF7" w:rsidP="005E49AA">
      <w:pPr>
        <w:pStyle w:val="a5"/>
        <w:numPr>
          <w:ilvl w:val="0"/>
          <w:numId w:val="6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с</w:t>
      </w:r>
      <w:r w:rsidR="008A487E" w:rsidRPr="00EE5BF7">
        <w:rPr>
          <w:sz w:val="24"/>
          <w:szCs w:val="24"/>
        </w:rPr>
        <w:t>пособствование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улучшения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качества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различного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уровня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сложности</w:t>
      </w:r>
      <w:r w:rsidR="008A487E" w:rsidRPr="00EE5BF7">
        <w:rPr>
          <w:spacing w:val="1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учащимися;</w:t>
      </w:r>
      <w:r w:rsidR="008A487E" w:rsidRPr="00EE5BF7">
        <w:rPr>
          <w:spacing w:val="-2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lastRenderedPageBreak/>
        <w:t>успешному</w:t>
      </w:r>
      <w:r w:rsidR="008A487E" w:rsidRPr="00EE5BF7">
        <w:rPr>
          <w:spacing w:val="-6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выступлению</w:t>
      </w:r>
      <w:r w:rsidR="008A487E" w:rsidRPr="00EE5BF7">
        <w:rPr>
          <w:spacing w:val="-4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на</w:t>
      </w:r>
      <w:r w:rsidR="008A487E" w:rsidRPr="00EE5BF7">
        <w:rPr>
          <w:spacing w:val="-2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олимпиадах,</w:t>
      </w:r>
      <w:r w:rsidR="008A487E" w:rsidRPr="00EE5BF7">
        <w:rPr>
          <w:spacing w:val="-3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играх,</w:t>
      </w:r>
      <w:r w:rsidR="008A487E" w:rsidRPr="00EE5BF7">
        <w:rPr>
          <w:spacing w:val="-4"/>
          <w:sz w:val="24"/>
          <w:szCs w:val="24"/>
        </w:rPr>
        <w:t xml:space="preserve"> </w:t>
      </w:r>
      <w:r w:rsidR="008A487E" w:rsidRPr="00EE5BF7">
        <w:rPr>
          <w:sz w:val="24"/>
          <w:szCs w:val="24"/>
        </w:rPr>
        <w:t>конкурсах.</w:t>
      </w:r>
    </w:p>
    <w:sectPr w:rsidR="008A487E" w:rsidRPr="0005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3E2F62"/>
    <w:rsid w:val="005E49AA"/>
    <w:rsid w:val="006C395D"/>
    <w:rsid w:val="008A487E"/>
    <w:rsid w:val="00A177DE"/>
    <w:rsid w:val="00A206D0"/>
    <w:rsid w:val="00D258A5"/>
    <w:rsid w:val="00E46390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2021-06-28T07:06:00Z</dcterms:created>
  <dcterms:modified xsi:type="dcterms:W3CDTF">2021-10-11T13:02:00Z</dcterms:modified>
</cp:coreProperties>
</file>